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F827A">
      <w:pPr>
        <w:pStyle w:val="10"/>
        <w:widowControl/>
        <w:spacing w:before="75" w:beforeAutospacing="0" w:after="75" w:afterAutospacing="0" w:line="360" w:lineRule="exact"/>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w:t>桂林市妇幼保健院</w:t>
      </w:r>
    </w:p>
    <w:p w14:paraId="13ED47DB">
      <w:pPr>
        <w:pStyle w:val="10"/>
        <w:widowControl/>
        <w:spacing w:before="75" w:beforeAutospacing="0" w:after="75" w:afterAutospacing="0" w:line="360" w:lineRule="exact"/>
        <w:jc w:val="center"/>
        <w:rPr>
          <w:rFonts w:hint="eastAsia" w:ascii="方正小标宋简体" w:hAnsi="方正小标宋简体" w:eastAsia="方正小标宋简体" w:cs="方正小标宋简体"/>
          <w:b/>
          <w:bCs/>
          <w:color w:val="000000"/>
          <w:sz w:val="36"/>
          <w:szCs w:val="36"/>
        </w:rPr>
      </w:pPr>
      <w:r>
        <w:rPr>
          <w:rFonts w:hint="eastAsia" w:ascii="方正小标宋简体" w:hAnsi="方正小标宋简体" w:eastAsia="方正小标宋简体" w:cs="方正小标宋简体"/>
          <w:b/>
          <w:bCs/>
          <w:color w:val="000000"/>
          <w:sz w:val="36"/>
          <w:szCs w:val="36"/>
        </w:rPr>
        <w:t>信息化建设询价议价公告</w:t>
      </w:r>
    </w:p>
    <w:p w14:paraId="10EA659E">
      <w:pPr>
        <w:pStyle w:val="10"/>
        <w:widowControl/>
        <w:spacing w:before="75" w:beforeAutospacing="0" w:after="75" w:afterAutospacing="0" w:line="520" w:lineRule="exact"/>
        <w:ind w:firstLine="560" w:firstLineChars="200"/>
        <w:rPr>
          <w:rFonts w:hint="eastAsia" w:ascii="仿宋" w:hAnsi="仿宋" w:eastAsia="仿宋" w:cs="仿宋"/>
          <w:color w:val="000000"/>
          <w:sz w:val="28"/>
          <w:szCs w:val="28"/>
        </w:rPr>
      </w:pPr>
      <w:r>
        <w:rPr>
          <w:rFonts w:ascii="仿宋" w:hAnsi="仿宋" w:eastAsia="仿宋" w:cs="仿宋"/>
          <w:color w:val="000000"/>
          <w:sz w:val="28"/>
          <w:szCs w:val="28"/>
        </w:rPr>
        <w:t>我院</w:t>
      </w:r>
      <w:r>
        <w:rPr>
          <w:rFonts w:hint="eastAsia" w:ascii="仿宋" w:hAnsi="仿宋" w:eastAsia="仿宋" w:cs="仿宋"/>
          <w:color w:val="000000"/>
          <w:sz w:val="28"/>
          <w:szCs w:val="28"/>
        </w:rPr>
        <w:t>拟</w:t>
      </w:r>
      <w:r>
        <w:rPr>
          <w:rFonts w:ascii="仿宋" w:hAnsi="仿宋" w:eastAsia="仿宋" w:cs="仿宋"/>
          <w:color w:val="000000"/>
          <w:sz w:val="28"/>
          <w:szCs w:val="28"/>
        </w:rPr>
        <w:t>采购</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大疆</w:t>
      </w:r>
      <w:r>
        <w:rPr>
          <w:rFonts w:hint="eastAsia" w:ascii="宋体" w:hAnsi="宋体" w:cs="宋体"/>
          <w:szCs w:val="21"/>
          <w:u w:val="single"/>
        </w:rPr>
        <w:t>DJI Mavic 3 Pro Cine 大师套装</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一项</w:t>
      </w:r>
      <w:r>
        <w:rPr>
          <w:rFonts w:ascii="仿宋" w:hAnsi="仿宋" w:eastAsia="仿宋" w:cs="仿宋"/>
          <w:sz w:val="28"/>
          <w:szCs w:val="28"/>
        </w:rPr>
        <w:t>，欢</w:t>
      </w:r>
      <w:r>
        <w:rPr>
          <w:rFonts w:ascii="仿宋" w:hAnsi="仿宋" w:eastAsia="仿宋" w:cs="仿宋"/>
          <w:color w:val="000000"/>
          <w:sz w:val="28"/>
          <w:szCs w:val="28"/>
        </w:rPr>
        <w:t>迎具有相关资质的供应商前来报价。现将有关事宜公告如下：</w:t>
      </w:r>
    </w:p>
    <w:p w14:paraId="0B4915B3">
      <w:pPr>
        <w:pStyle w:val="10"/>
        <w:widowControl/>
        <w:numPr>
          <w:ilvl w:val="0"/>
          <w:numId w:val="1"/>
        </w:numPr>
        <w:spacing w:before="75" w:beforeAutospacing="0" w:after="75" w:afterAutospacing="0" w:line="520" w:lineRule="exact"/>
        <w:ind w:firstLine="555"/>
        <w:rPr>
          <w:rStyle w:val="14"/>
          <w:rFonts w:hint="eastAsia" w:ascii="仿宋" w:hAnsi="仿宋" w:eastAsia="仿宋" w:cs="仿宋"/>
          <w:color w:val="000000"/>
          <w:sz w:val="28"/>
          <w:szCs w:val="28"/>
        </w:rPr>
      </w:pPr>
      <w:r>
        <w:rPr>
          <w:rStyle w:val="14"/>
          <w:rFonts w:hint="eastAsia" w:ascii="仿宋" w:hAnsi="仿宋" w:eastAsia="仿宋" w:cs="仿宋"/>
          <w:color w:val="000000"/>
          <w:sz w:val="28"/>
          <w:szCs w:val="28"/>
        </w:rPr>
        <w:t>项目名称及数量：</w:t>
      </w:r>
    </w:p>
    <w:tbl>
      <w:tblPr>
        <w:tblStyle w:val="11"/>
        <w:tblW w:w="0" w:type="auto"/>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5189"/>
        <w:gridCol w:w="1361"/>
      </w:tblGrid>
      <w:tr w14:paraId="3B37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1" w:type="dxa"/>
          </w:tcPr>
          <w:p w14:paraId="0DD22974">
            <w:pPr>
              <w:pStyle w:val="10"/>
              <w:widowControl/>
              <w:spacing w:before="75" w:beforeAutospacing="0" w:after="75" w:afterAutospacing="0" w:line="260" w:lineRule="exact"/>
              <w:jc w:val="center"/>
              <w:rPr>
                <w:rStyle w:val="14"/>
                <w:rFonts w:hint="eastAsia" w:ascii="仿宋" w:hAnsi="仿宋" w:eastAsia="仿宋" w:cs="仿宋"/>
                <w:color w:val="000000"/>
                <w:sz w:val="28"/>
                <w:szCs w:val="28"/>
              </w:rPr>
            </w:pPr>
            <w:r>
              <w:rPr>
                <w:rStyle w:val="14"/>
                <w:rFonts w:hint="eastAsia" w:ascii="仿宋" w:hAnsi="仿宋" w:eastAsia="仿宋" w:cs="仿宋"/>
                <w:color w:val="000000"/>
                <w:sz w:val="28"/>
                <w:szCs w:val="28"/>
              </w:rPr>
              <w:t>项目类型</w:t>
            </w:r>
          </w:p>
        </w:tc>
        <w:tc>
          <w:tcPr>
            <w:tcW w:w="5189" w:type="dxa"/>
          </w:tcPr>
          <w:p w14:paraId="528D0E2C">
            <w:pPr>
              <w:pStyle w:val="10"/>
              <w:widowControl/>
              <w:spacing w:before="75" w:beforeAutospacing="0" w:after="75" w:afterAutospacing="0" w:line="260" w:lineRule="exact"/>
              <w:jc w:val="center"/>
              <w:rPr>
                <w:rStyle w:val="14"/>
                <w:rFonts w:hint="eastAsia" w:ascii="仿宋" w:hAnsi="仿宋" w:eastAsia="仿宋" w:cs="仿宋"/>
                <w:color w:val="000000"/>
                <w:sz w:val="28"/>
                <w:szCs w:val="28"/>
              </w:rPr>
            </w:pPr>
            <w:r>
              <w:rPr>
                <w:rStyle w:val="14"/>
                <w:rFonts w:hint="eastAsia" w:ascii="仿宋" w:hAnsi="仿宋" w:eastAsia="仿宋" w:cs="仿宋"/>
                <w:color w:val="000000"/>
                <w:sz w:val="28"/>
                <w:szCs w:val="28"/>
              </w:rPr>
              <w:t>系统名称</w:t>
            </w:r>
          </w:p>
        </w:tc>
        <w:tc>
          <w:tcPr>
            <w:tcW w:w="1361" w:type="dxa"/>
          </w:tcPr>
          <w:p w14:paraId="08658F52">
            <w:pPr>
              <w:pStyle w:val="10"/>
              <w:widowControl/>
              <w:spacing w:before="75" w:beforeAutospacing="0" w:after="75" w:afterAutospacing="0" w:line="260" w:lineRule="exact"/>
              <w:jc w:val="center"/>
              <w:rPr>
                <w:rStyle w:val="14"/>
                <w:rFonts w:hint="eastAsia" w:ascii="仿宋" w:hAnsi="仿宋" w:eastAsia="仿宋" w:cs="仿宋"/>
                <w:color w:val="000000"/>
                <w:sz w:val="28"/>
                <w:szCs w:val="28"/>
              </w:rPr>
            </w:pPr>
            <w:r>
              <w:rPr>
                <w:rStyle w:val="14"/>
                <w:rFonts w:hint="eastAsia" w:ascii="仿宋" w:hAnsi="仿宋" w:eastAsia="仿宋" w:cs="仿宋"/>
                <w:color w:val="000000"/>
                <w:sz w:val="28"/>
                <w:szCs w:val="28"/>
              </w:rPr>
              <w:t>数量</w:t>
            </w:r>
          </w:p>
        </w:tc>
      </w:tr>
      <w:tr w14:paraId="5F75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21" w:type="dxa"/>
            <w:vAlign w:val="center"/>
          </w:tcPr>
          <w:p w14:paraId="6BC1559B">
            <w:pPr>
              <w:pStyle w:val="10"/>
              <w:spacing w:before="75" w:after="75" w:line="260" w:lineRule="exact"/>
              <w:jc w:val="center"/>
              <w:rPr>
                <w:rStyle w:val="14"/>
                <w:rFonts w:hint="eastAsia" w:ascii="仿宋" w:hAnsi="仿宋" w:eastAsia="仿宋" w:cs="仿宋"/>
                <w:color w:val="000000"/>
                <w:sz w:val="28"/>
                <w:szCs w:val="28"/>
              </w:rPr>
            </w:pPr>
          </w:p>
        </w:tc>
        <w:tc>
          <w:tcPr>
            <w:tcW w:w="5189" w:type="dxa"/>
            <w:vAlign w:val="center"/>
          </w:tcPr>
          <w:p w14:paraId="72FE0EFF">
            <w:pPr>
              <w:pStyle w:val="10"/>
              <w:spacing w:before="75" w:after="75" w:line="260" w:lineRule="exact"/>
              <w:jc w:val="center"/>
              <w:rPr>
                <w:rStyle w:val="14"/>
                <w:rFonts w:hint="eastAsia" w:ascii="仿宋" w:hAnsi="仿宋" w:eastAsia="仿宋" w:cs="仿宋"/>
                <w:color w:val="000000"/>
                <w:sz w:val="28"/>
                <w:szCs w:val="28"/>
              </w:rPr>
            </w:pPr>
          </w:p>
        </w:tc>
        <w:tc>
          <w:tcPr>
            <w:tcW w:w="1361" w:type="dxa"/>
            <w:vAlign w:val="center"/>
          </w:tcPr>
          <w:p w14:paraId="179237DD">
            <w:pPr>
              <w:pStyle w:val="10"/>
              <w:spacing w:before="75" w:after="75" w:line="260" w:lineRule="exact"/>
              <w:jc w:val="center"/>
              <w:rPr>
                <w:rStyle w:val="14"/>
              </w:rPr>
            </w:pPr>
          </w:p>
        </w:tc>
      </w:tr>
    </w:tbl>
    <w:p w14:paraId="44D5AB2B">
      <w:pPr>
        <w:pStyle w:val="10"/>
        <w:widowControl/>
        <w:spacing w:before="75" w:beforeAutospacing="0" w:after="75" w:afterAutospacing="0" w:line="440" w:lineRule="exact"/>
        <w:ind w:left="555"/>
        <w:rPr>
          <w:rFonts w:hint="eastAsia" w:ascii="仿宋" w:hAnsi="仿宋" w:eastAsia="仿宋" w:cs="仿宋"/>
          <w:b/>
          <w:bCs/>
          <w:sz w:val="28"/>
          <w:szCs w:val="28"/>
        </w:rPr>
      </w:pPr>
      <w:r>
        <w:rPr>
          <w:rFonts w:hint="eastAsia" w:ascii="仿宋" w:hAnsi="仿宋" w:eastAsia="仿宋" w:cs="仿宋"/>
          <w:b/>
          <w:bCs/>
          <w:sz w:val="28"/>
          <w:szCs w:val="28"/>
        </w:rPr>
        <w:t>二、报价供应商资格</w:t>
      </w:r>
    </w:p>
    <w:p w14:paraId="541464EA">
      <w:pPr>
        <w:spacing w:line="44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1.国内注册的【依法在市场监督管理部门（或行政审批部门）登记注册】，具备法人资格的供应商；</w:t>
      </w:r>
    </w:p>
    <w:p w14:paraId="2D704C1C">
      <w:pPr>
        <w:spacing w:line="44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2.对在“信用中国”网站(www.creditchina.gov.cn)渠道列入失信被执行人、重大税收违法案件当事人名单的、被“中国政府采购网”网站列入政府采购严重违法失信行为记录名单的，不得参与本项目的采购活动</w:t>
      </w:r>
    </w:p>
    <w:p w14:paraId="4824A59D">
      <w:pPr>
        <w:spacing w:line="44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3.本项目不接受联合体报价。</w:t>
      </w:r>
    </w:p>
    <w:p w14:paraId="40F250E6">
      <w:pPr>
        <w:pStyle w:val="10"/>
        <w:widowControl/>
        <w:spacing w:before="75" w:beforeAutospacing="0" w:after="75" w:afterAutospacing="0" w:line="440" w:lineRule="exact"/>
        <w:ind w:firstLine="562" w:firstLineChars="200"/>
        <w:rPr>
          <w:rFonts w:hint="eastAsia" w:ascii="sans-serif" w:hAnsi="sans-serif" w:eastAsia="sans-serif" w:cs="sans-serif"/>
        </w:rPr>
      </w:pPr>
      <w:r>
        <w:rPr>
          <w:rFonts w:hint="eastAsia" w:ascii="仿宋" w:hAnsi="仿宋" w:eastAsia="仿宋" w:cs="仿宋"/>
          <w:b/>
          <w:bCs/>
          <w:sz w:val="28"/>
          <w:szCs w:val="28"/>
        </w:rPr>
        <w:t>三、</w:t>
      </w:r>
      <w:r>
        <w:rPr>
          <w:rStyle w:val="14"/>
          <w:rFonts w:hint="eastAsia" w:ascii="仿宋" w:hAnsi="仿宋" w:eastAsia="仿宋" w:cs="仿宋"/>
          <w:sz w:val="28"/>
          <w:szCs w:val="28"/>
        </w:rPr>
        <w:t>报价文件要求</w:t>
      </w:r>
    </w:p>
    <w:p w14:paraId="2B1671BB">
      <w:pPr>
        <w:pStyle w:val="10"/>
        <w:widowControl/>
        <w:spacing w:before="75" w:beforeAutospacing="0" w:after="75"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1.报价文件要求盖章、密封，正本一份、副本六份（密封袋外面必须注明报价系统名称、公司名称、联系人及联系电话）</w:t>
      </w:r>
    </w:p>
    <w:p w14:paraId="1715D52C">
      <w:pPr>
        <w:pStyle w:val="10"/>
        <w:widowControl/>
        <w:spacing w:before="75" w:beforeAutospacing="0" w:after="75"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报价文件包含但不限于以下材料：</w:t>
      </w:r>
    </w:p>
    <w:p w14:paraId="3B9FC257">
      <w:pPr>
        <w:pStyle w:val="10"/>
        <w:widowControl/>
        <w:spacing w:before="75" w:beforeAutospacing="0" w:after="75"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（1）产品名称、产品报价、产品参数、售后服务方案（要求按照</w:t>
      </w:r>
      <w:r>
        <w:rPr>
          <w:rFonts w:hint="eastAsia" w:ascii="仿宋" w:hAnsi="仿宋" w:eastAsia="仿宋" w:cs="仿宋"/>
          <w:b/>
          <w:bCs/>
          <w:sz w:val="28"/>
          <w:szCs w:val="28"/>
        </w:rPr>
        <w:t>附件1-4</w:t>
      </w:r>
      <w:r>
        <w:rPr>
          <w:rFonts w:hint="eastAsia" w:ascii="仿宋" w:hAnsi="仿宋" w:eastAsia="仿宋" w:cs="仿宋"/>
          <w:sz w:val="28"/>
          <w:szCs w:val="28"/>
        </w:rPr>
        <w:t>格式要求提供，否则，按响应无效处理）；</w:t>
      </w:r>
    </w:p>
    <w:p w14:paraId="7AEF56C6">
      <w:pPr>
        <w:pStyle w:val="10"/>
        <w:widowControl/>
        <w:spacing w:before="75" w:beforeAutospacing="0" w:after="75" w:afterAutospacing="0" w:line="440" w:lineRule="exact"/>
        <w:ind w:firstLine="560" w:firstLineChars="200"/>
        <w:rPr>
          <w:rFonts w:hint="eastAsia" w:ascii="sans-serif" w:hAnsi="sans-serif" w:eastAsia="仿宋" w:cs="sans-serif"/>
        </w:rPr>
      </w:pPr>
      <w:r>
        <w:rPr>
          <w:rFonts w:hint="eastAsia" w:ascii="仿宋" w:hAnsi="仿宋" w:eastAsia="仿宋" w:cs="仿宋"/>
          <w:sz w:val="28"/>
          <w:szCs w:val="28"/>
        </w:rPr>
        <w:t>（2）案例、企业法人营业执照、经营许可证、产品注册证、厂家授权书、委托人员授权书、产品生产企业许可证及其它资料。</w:t>
      </w:r>
    </w:p>
    <w:p w14:paraId="4AE0DB98">
      <w:pPr>
        <w:pStyle w:val="10"/>
        <w:widowControl/>
        <w:numPr>
          <w:ilvl w:val="0"/>
          <w:numId w:val="2"/>
        </w:numPr>
        <w:spacing w:before="75" w:beforeAutospacing="0" w:after="75" w:afterAutospacing="0" w:line="440" w:lineRule="exact"/>
        <w:ind w:left="555"/>
        <w:rPr>
          <w:rFonts w:hint="eastAsia" w:ascii="仿宋" w:hAnsi="仿宋" w:eastAsia="仿宋" w:cs="仿宋"/>
          <w:sz w:val="28"/>
          <w:szCs w:val="28"/>
        </w:rPr>
      </w:pPr>
      <w:r>
        <w:rPr>
          <w:rFonts w:hint="eastAsia" w:ascii="仿宋" w:hAnsi="仿宋" w:eastAsia="仿宋" w:cs="仿宋"/>
          <w:sz w:val="28"/>
          <w:szCs w:val="28"/>
        </w:rPr>
        <w:t>所提交给医院的报名文件，恕不退回。</w:t>
      </w:r>
    </w:p>
    <w:p w14:paraId="2F554530">
      <w:pPr>
        <w:pStyle w:val="10"/>
        <w:widowControl/>
        <w:spacing w:before="75" w:beforeAutospacing="0" w:after="75" w:afterAutospacing="0" w:line="440" w:lineRule="exact"/>
        <w:ind w:left="555"/>
        <w:rPr>
          <w:rStyle w:val="14"/>
          <w:rFonts w:hint="eastAsia" w:ascii="仿宋" w:hAnsi="仿宋" w:eastAsia="仿宋" w:cs="仿宋"/>
          <w:sz w:val="28"/>
          <w:szCs w:val="28"/>
        </w:rPr>
      </w:pPr>
    </w:p>
    <w:p w14:paraId="754C1CA6">
      <w:pPr>
        <w:pStyle w:val="10"/>
        <w:widowControl/>
        <w:spacing w:before="75" w:beforeAutospacing="0" w:after="75" w:afterAutospacing="0" w:line="440" w:lineRule="exact"/>
        <w:ind w:left="555"/>
        <w:rPr>
          <w:rStyle w:val="14"/>
          <w:rFonts w:hint="eastAsia" w:ascii="仿宋" w:hAnsi="仿宋" w:eastAsia="仿宋" w:cs="仿宋"/>
          <w:sz w:val="28"/>
          <w:szCs w:val="28"/>
        </w:rPr>
      </w:pPr>
    </w:p>
    <w:p w14:paraId="03F400D2">
      <w:pPr>
        <w:pStyle w:val="10"/>
        <w:widowControl/>
        <w:spacing w:before="75" w:beforeAutospacing="0" w:after="75" w:afterAutospacing="0" w:line="440" w:lineRule="exact"/>
        <w:ind w:left="555"/>
        <w:rPr>
          <w:rStyle w:val="14"/>
          <w:rFonts w:hint="eastAsia" w:ascii="仿宋" w:hAnsi="仿宋" w:eastAsia="仿宋" w:cs="仿宋"/>
          <w:sz w:val="28"/>
          <w:szCs w:val="28"/>
        </w:rPr>
      </w:pPr>
    </w:p>
    <w:p w14:paraId="42D03D26">
      <w:pPr>
        <w:pStyle w:val="10"/>
        <w:widowControl/>
        <w:spacing w:before="75" w:beforeAutospacing="0" w:after="75" w:afterAutospacing="0" w:line="440" w:lineRule="exact"/>
        <w:ind w:left="555"/>
        <w:rPr>
          <w:rStyle w:val="14"/>
          <w:rFonts w:hint="eastAsia" w:ascii="仿宋" w:hAnsi="仿宋" w:eastAsia="仿宋" w:cs="仿宋"/>
          <w:sz w:val="28"/>
          <w:szCs w:val="28"/>
        </w:rPr>
      </w:pPr>
    </w:p>
    <w:p w14:paraId="49C6B1DF">
      <w:pPr>
        <w:pStyle w:val="10"/>
        <w:widowControl/>
        <w:spacing w:before="75" w:beforeAutospacing="0" w:after="75" w:afterAutospacing="0" w:line="440" w:lineRule="exact"/>
        <w:ind w:left="555"/>
        <w:rPr>
          <w:rStyle w:val="14"/>
          <w:rFonts w:hint="eastAsia" w:ascii="仿宋" w:hAnsi="仿宋" w:eastAsia="仿宋" w:cs="仿宋"/>
          <w:sz w:val="28"/>
          <w:szCs w:val="28"/>
        </w:rPr>
      </w:pPr>
    </w:p>
    <w:p w14:paraId="66A29465">
      <w:pPr>
        <w:pStyle w:val="10"/>
        <w:widowControl/>
        <w:spacing w:before="75" w:beforeAutospacing="0" w:after="75" w:afterAutospacing="0" w:line="440" w:lineRule="exact"/>
        <w:ind w:left="555"/>
        <w:rPr>
          <w:rStyle w:val="14"/>
          <w:rFonts w:hint="eastAsia" w:ascii="仿宋" w:hAnsi="仿宋" w:eastAsia="仿宋" w:cs="仿宋"/>
          <w:sz w:val="28"/>
          <w:szCs w:val="28"/>
        </w:rPr>
      </w:pPr>
    </w:p>
    <w:p w14:paraId="2A271352">
      <w:pPr>
        <w:pStyle w:val="10"/>
        <w:widowControl/>
        <w:spacing w:before="75" w:beforeAutospacing="0" w:after="75" w:afterAutospacing="0" w:line="440" w:lineRule="exact"/>
        <w:ind w:left="555"/>
        <w:rPr>
          <w:rStyle w:val="14"/>
          <w:rFonts w:hint="eastAsia" w:ascii="仿宋" w:hAnsi="仿宋" w:eastAsia="仿宋" w:cs="仿宋"/>
          <w:sz w:val="28"/>
          <w:szCs w:val="28"/>
        </w:rPr>
      </w:pPr>
      <w:r>
        <w:rPr>
          <w:rStyle w:val="14"/>
          <w:rFonts w:hint="eastAsia" w:ascii="仿宋" w:hAnsi="仿宋" w:eastAsia="仿宋" w:cs="仿宋"/>
          <w:sz w:val="28"/>
          <w:szCs w:val="28"/>
        </w:rPr>
        <w:t>四、采购需求</w:t>
      </w:r>
    </w:p>
    <w:tbl>
      <w:tblPr>
        <w:tblStyle w:val="11"/>
        <w:tblpPr w:leftFromText="180" w:rightFromText="180" w:vertAnchor="text" w:horzAnchor="page" w:tblpX="1340" w:tblpY="435"/>
        <w:tblOverlap w:val="never"/>
        <w:tblW w:w="9606" w:type="dxa"/>
        <w:tblInd w:w="0" w:type="dxa"/>
        <w:tblLayout w:type="fixed"/>
        <w:tblCellMar>
          <w:top w:w="0" w:type="dxa"/>
          <w:left w:w="108" w:type="dxa"/>
          <w:bottom w:w="0" w:type="dxa"/>
          <w:right w:w="108" w:type="dxa"/>
        </w:tblCellMar>
      </w:tblPr>
      <w:tblGrid>
        <w:gridCol w:w="626"/>
        <w:gridCol w:w="1019"/>
        <w:gridCol w:w="684"/>
        <w:gridCol w:w="6"/>
        <w:gridCol w:w="5665"/>
        <w:gridCol w:w="1606"/>
      </w:tblGrid>
      <w:tr w14:paraId="4D58B238">
        <w:tblPrEx>
          <w:tblCellMar>
            <w:top w:w="0" w:type="dxa"/>
            <w:left w:w="108" w:type="dxa"/>
            <w:bottom w:w="0" w:type="dxa"/>
            <w:right w:w="108" w:type="dxa"/>
          </w:tblCellMar>
        </w:tblPrEx>
        <w:trPr>
          <w:trHeight w:val="492"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14:paraId="381D0BC1">
            <w:pPr>
              <w:widowControl/>
              <w:adjustRightInd w:val="0"/>
              <w:snapToGrid w:val="0"/>
              <w:spacing w:line="360" w:lineRule="exact"/>
              <w:rPr>
                <w:rFonts w:hint="eastAsia" w:ascii="宋体" w:hAnsi="宋体" w:cs="宋体"/>
                <w:b/>
                <w:bCs/>
                <w:kern w:val="0"/>
                <w:szCs w:val="21"/>
              </w:rPr>
            </w:pPr>
            <w:r>
              <w:rPr>
                <w:rFonts w:hint="eastAsia" w:ascii="宋体" w:hAnsi="宋体" w:cs="宋体"/>
                <w:b/>
                <w:bCs/>
                <w:kern w:val="0"/>
                <w:szCs w:val="21"/>
              </w:rPr>
              <w:t>一、采购内容及技术需求</w:t>
            </w:r>
          </w:p>
        </w:tc>
      </w:tr>
      <w:tr w14:paraId="6A04DD75">
        <w:tblPrEx>
          <w:tblCellMar>
            <w:top w:w="0" w:type="dxa"/>
            <w:left w:w="108" w:type="dxa"/>
            <w:bottom w:w="0" w:type="dxa"/>
            <w:right w:w="108" w:type="dxa"/>
          </w:tblCellMar>
        </w:tblPrEx>
        <w:trPr>
          <w:trHeight w:val="492" w:hRule="atLeast"/>
        </w:trPr>
        <w:tc>
          <w:tcPr>
            <w:tcW w:w="626" w:type="dxa"/>
            <w:tcBorders>
              <w:top w:val="single" w:color="auto" w:sz="4" w:space="0"/>
              <w:left w:val="single" w:color="auto" w:sz="4" w:space="0"/>
              <w:bottom w:val="single" w:color="auto" w:sz="4" w:space="0"/>
              <w:right w:val="single" w:color="auto" w:sz="4" w:space="0"/>
            </w:tcBorders>
            <w:vAlign w:val="center"/>
          </w:tcPr>
          <w:p w14:paraId="5EB9F6A4">
            <w:pPr>
              <w:adjustRightInd w:val="0"/>
              <w:snapToGrid w:val="0"/>
              <w:spacing w:line="360" w:lineRule="exact"/>
              <w:jc w:val="center"/>
              <w:rPr>
                <w:rFonts w:hint="eastAsia" w:ascii="宋体" w:hAnsi="宋体" w:cs="宋体"/>
                <w:b/>
                <w:bCs/>
                <w:kern w:val="0"/>
                <w:szCs w:val="21"/>
              </w:rPr>
            </w:pPr>
            <w:r>
              <w:rPr>
                <w:rFonts w:ascii="宋体" w:hAnsi="宋体" w:cs="宋体"/>
                <w:b/>
                <w:bCs/>
                <w:kern w:val="0"/>
                <w:szCs w:val="21"/>
              </w:rPr>
              <w:t>序号</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1F37EBCA">
            <w:pPr>
              <w:adjustRightInd w:val="0"/>
              <w:snapToGrid w:val="0"/>
              <w:spacing w:line="360" w:lineRule="exact"/>
              <w:jc w:val="center"/>
              <w:rPr>
                <w:rFonts w:hint="eastAsia" w:ascii="宋体" w:hAnsi="宋体" w:cs="宋体"/>
                <w:b/>
                <w:bCs/>
                <w:kern w:val="0"/>
                <w:szCs w:val="21"/>
              </w:rPr>
            </w:pPr>
            <w:r>
              <w:rPr>
                <w:rFonts w:hint="eastAsia" w:ascii="宋体" w:hAnsi="宋体" w:cs="宋体"/>
                <w:b/>
                <w:bCs/>
                <w:kern w:val="0"/>
                <w:szCs w:val="21"/>
              </w:rPr>
              <w:t>名称</w:t>
            </w:r>
          </w:p>
        </w:tc>
        <w:tc>
          <w:tcPr>
            <w:tcW w:w="5665" w:type="dxa"/>
            <w:tcBorders>
              <w:top w:val="single" w:color="auto" w:sz="4" w:space="0"/>
              <w:left w:val="nil"/>
              <w:bottom w:val="single" w:color="auto" w:sz="4" w:space="0"/>
              <w:right w:val="single" w:color="auto" w:sz="4" w:space="0"/>
            </w:tcBorders>
            <w:vAlign w:val="center"/>
          </w:tcPr>
          <w:p w14:paraId="3F5D61AD">
            <w:pPr>
              <w:widowControl/>
              <w:adjustRightInd w:val="0"/>
              <w:snapToGrid w:val="0"/>
              <w:spacing w:line="360" w:lineRule="exact"/>
              <w:jc w:val="center"/>
              <w:rPr>
                <w:rFonts w:hint="eastAsia" w:ascii="宋体" w:hAnsi="宋体" w:cs="宋体"/>
                <w:b/>
                <w:bCs/>
                <w:kern w:val="0"/>
                <w:szCs w:val="21"/>
              </w:rPr>
            </w:pPr>
            <w:r>
              <w:rPr>
                <w:rFonts w:hint="eastAsia" w:ascii="宋体" w:hAnsi="宋体" w:cs="宋体"/>
                <w:b/>
                <w:bCs/>
                <w:kern w:val="0"/>
                <w:szCs w:val="21"/>
              </w:rPr>
              <w:t>详细技术及配置要求，实质性要求，必须满足的条款标注</w:t>
            </w:r>
            <w:r>
              <w:rPr>
                <w:rFonts w:hint="eastAsia" w:ascii="宋体" w:hAnsi="宋体"/>
                <w:szCs w:val="21"/>
              </w:rPr>
              <w:t>▲</w:t>
            </w:r>
          </w:p>
        </w:tc>
        <w:tc>
          <w:tcPr>
            <w:tcW w:w="1606" w:type="dxa"/>
            <w:tcBorders>
              <w:top w:val="single" w:color="auto" w:sz="4" w:space="0"/>
              <w:left w:val="nil"/>
              <w:bottom w:val="single" w:color="auto" w:sz="4" w:space="0"/>
              <w:right w:val="single" w:color="auto" w:sz="4" w:space="0"/>
            </w:tcBorders>
            <w:vAlign w:val="center"/>
          </w:tcPr>
          <w:p w14:paraId="7C78F3A6">
            <w:pPr>
              <w:widowControl/>
              <w:adjustRightInd w:val="0"/>
              <w:snapToGrid w:val="0"/>
              <w:spacing w:line="360" w:lineRule="exact"/>
              <w:jc w:val="center"/>
              <w:rPr>
                <w:rFonts w:hint="eastAsia" w:ascii="宋体" w:hAnsi="宋体" w:cs="宋体"/>
                <w:b/>
                <w:bCs/>
                <w:kern w:val="0"/>
                <w:szCs w:val="21"/>
              </w:rPr>
            </w:pPr>
            <w:r>
              <w:rPr>
                <w:rFonts w:hint="eastAsia" w:ascii="宋体" w:hAnsi="宋体" w:cs="宋体"/>
                <w:b/>
                <w:bCs/>
                <w:kern w:val="0"/>
                <w:szCs w:val="21"/>
              </w:rPr>
              <w:t>数量</w:t>
            </w:r>
          </w:p>
          <w:p w14:paraId="47282449">
            <w:pPr>
              <w:widowControl/>
              <w:adjustRightInd w:val="0"/>
              <w:snapToGrid w:val="0"/>
              <w:spacing w:line="360" w:lineRule="exact"/>
              <w:jc w:val="center"/>
              <w:rPr>
                <w:rFonts w:hint="eastAsia" w:ascii="宋体" w:hAnsi="宋体" w:cs="宋体"/>
                <w:b/>
                <w:bCs/>
                <w:kern w:val="0"/>
                <w:szCs w:val="21"/>
              </w:rPr>
            </w:pPr>
            <w:r>
              <w:rPr>
                <w:rFonts w:hint="eastAsia" w:ascii="宋体" w:hAnsi="宋体" w:cs="宋体"/>
                <w:b/>
                <w:bCs/>
                <w:kern w:val="0"/>
                <w:szCs w:val="21"/>
              </w:rPr>
              <w:t>单位</w:t>
            </w:r>
          </w:p>
        </w:tc>
      </w:tr>
      <w:tr w14:paraId="08BD77D5">
        <w:tblPrEx>
          <w:tblCellMar>
            <w:top w:w="0" w:type="dxa"/>
            <w:left w:w="108" w:type="dxa"/>
            <w:bottom w:w="0" w:type="dxa"/>
            <w:right w:w="108" w:type="dxa"/>
          </w:tblCellMar>
        </w:tblPrEx>
        <w:trPr>
          <w:trHeight w:val="3993" w:hRule="atLeast"/>
        </w:trPr>
        <w:tc>
          <w:tcPr>
            <w:tcW w:w="626" w:type="dxa"/>
            <w:tcBorders>
              <w:top w:val="single" w:color="auto" w:sz="4" w:space="0"/>
              <w:left w:val="single" w:color="auto" w:sz="4" w:space="0"/>
              <w:bottom w:val="single" w:color="auto" w:sz="4" w:space="0"/>
              <w:right w:val="single" w:color="auto" w:sz="4" w:space="0"/>
            </w:tcBorders>
            <w:vAlign w:val="center"/>
          </w:tcPr>
          <w:p w14:paraId="57B0C2A5">
            <w:pPr>
              <w:spacing w:line="330" w:lineRule="exact"/>
              <w:jc w:val="center"/>
              <w:rPr>
                <w:rFonts w:hint="eastAsia" w:ascii="宋体" w:hAnsi="宋体" w:cs="宋体"/>
                <w:bCs/>
                <w:szCs w:val="21"/>
                <w:u w:val="none"/>
              </w:rPr>
            </w:pP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3328186C">
            <w:pPr>
              <w:spacing w:line="330" w:lineRule="exact"/>
              <w:jc w:val="center"/>
              <w:rPr>
                <w:rFonts w:hint="eastAsia" w:ascii="宋体" w:hAnsi="宋体" w:eastAsia="宋体" w:cs="宋体"/>
                <w:bCs/>
                <w:sz w:val="21"/>
                <w:szCs w:val="21"/>
                <w:u w:val="none"/>
                <w:lang w:val="en-US" w:eastAsia="zh-CN"/>
              </w:rPr>
            </w:pPr>
            <w:r>
              <w:rPr>
                <w:rFonts w:hint="eastAsia" w:ascii="仿宋" w:hAnsi="仿宋" w:eastAsia="仿宋" w:cs="仿宋"/>
                <w:color w:val="000000"/>
                <w:sz w:val="21"/>
                <w:szCs w:val="21"/>
                <w:u w:val="none"/>
                <w:lang w:val="en-US" w:eastAsia="zh-CN"/>
              </w:rPr>
              <w:t>大疆</w:t>
            </w:r>
            <w:r>
              <w:rPr>
                <w:rFonts w:hint="eastAsia" w:ascii="宋体" w:hAnsi="宋体" w:cs="宋体"/>
                <w:sz w:val="21"/>
                <w:szCs w:val="21"/>
                <w:u w:val="none"/>
              </w:rPr>
              <w:t xml:space="preserve">DJI Mavic 3 Pro Cine </w:t>
            </w:r>
            <w:r>
              <w:rPr>
                <w:rFonts w:hint="eastAsia" w:ascii="宋体" w:hAnsi="宋体" w:cs="宋体"/>
                <w:sz w:val="21"/>
                <w:szCs w:val="21"/>
                <w:u w:val="none"/>
                <w:lang w:val="en-US" w:eastAsia="zh-CN"/>
              </w:rPr>
              <w:t>套装</w:t>
            </w:r>
          </w:p>
        </w:tc>
        <w:tc>
          <w:tcPr>
            <w:tcW w:w="5671" w:type="dxa"/>
            <w:gridSpan w:val="2"/>
            <w:tcBorders>
              <w:top w:val="single" w:color="auto" w:sz="4" w:space="0"/>
              <w:left w:val="single" w:color="auto" w:sz="4" w:space="0"/>
              <w:bottom w:val="single" w:color="auto" w:sz="4" w:space="0"/>
              <w:right w:val="single" w:color="auto" w:sz="4" w:space="0"/>
            </w:tcBorders>
          </w:tcPr>
          <w:p w14:paraId="45828B24">
            <w:pPr>
              <w:pStyle w:val="6"/>
              <w:spacing w:line="240" w:lineRule="auto"/>
              <w:jc w:val="left"/>
              <w:rPr>
                <w:rFonts w:hint="eastAsia" w:hAnsi="宋体"/>
                <w:kern w:val="2"/>
                <w:sz w:val="21"/>
                <w:szCs w:val="21"/>
              </w:rPr>
            </w:pPr>
            <w:r>
              <w:rPr>
                <w:rFonts w:hint="eastAsia" w:hAnsi="宋体"/>
                <w:kern w:val="2"/>
                <w:sz w:val="21"/>
                <w:szCs w:val="21"/>
              </w:rPr>
              <w:t>起飞重量Mavic 3 Pro：958 克Mavic 3 Pro Cine：963 克</w:t>
            </w:r>
          </w:p>
          <w:p w14:paraId="60F797A7">
            <w:pPr>
              <w:pStyle w:val="6"/>
              <w:spacing w:line="240" w:lineRule="auto"/>
              <w:jc w:val="left"/>
              <w:rPr>
                <w:rFonts w:hint="eastAsia" w:hAnsi="宋体"/>
                <w:kern w:val="2"/>
                <w:sz w:val="21"/>
                <w:szCs w:val="21"/>
              </w:rPr>
            </w:pPr>
            <w:r>
              <w:rPr>
                <w:rFonts w:hint="eastAsia" w:hAnsi="宋体"/>
                <w:kern w:val="2"/>
                <w:sz w:val="21"/>
                <w:szCs w:val="21"/>
              </w:rPr>
              <w:t>尺寸:折叠（不带桨）：长 231.1 毫米，宽 98 毫米，高 95.4 毫米</w:t>
            </w:r>
          </w:p>
          <w:p w14:paraId="43965060">
            <w:pPr>
              <w:pStyle w:val="6"/>
              <w:spacing w:line="240" w:lineRule="auto"/>
              <w:jc w:val="left"/>
              <w:rPr>
                <w:rFonts w:hint="eastAsia" w:hAnsi="宋体"/>
                <w:kern w:val="2"/>
                <w:sz w:val="21"/>
                <w:szCs w:val="21"/>
              </w:rPr>
            </w:pPr>
            <w:r>
              <w:rPr>
                <w:rFonts w:hint="eastAsia" w:hAnsi="宋体"/>
                <w:kern w:val="2"/>
                <w:sz w:val="21"/>
                <w:szCs w:val="21"/>
              </w:rPr>
              <w:t>展开（不带桨）：长 347.5 毫米，宽 290.8 毫米，高 107.7 毫米</w:t>
            </w:r>
          </w:p>
          <w:p w14:paraId="432BCDDA">
            <w:pPr>
              <w:pStyle w:val="6"/>
              <w:spacing w:line="240" w:lineRule="auto"/>
              <w:jc w:val="left"/>
              <w:rPr>
                <w:rFonts w:hint="eastAsia" w:hAnsi="宋体"/>
                <w:kern w:val="2"/>
                <w:sz w:val="21"/>
                <w:szCs w:val="21"/>
              </w:rPr>
            </w:pPr>
            <w:r>
              <w:rPr>
                <w:rFonts w:hint="eastAsia" w:hAnsi="宋体"/>
                <w:kern w:val="2"/>
                <w:sz w:val="21"/>
                <w:szCs w:val="21"/>
              </w:rPr>
              <w:t>最大上升速度:8 米/秒最大下降速度:6 米/秒</w:t>
            </w:r>
          </w:p>
          <w:p w14:paraId="409DA801">
            <w:pPr>
              <w:pStyle w:val="6"/>
              <w:spacing w:line="240" w:lineRule="auto"/>
              <w:jc w:val="left"/>
              <w:rPr>
                <w:rFonts w:hint="eastAsia" w:hAnsi="宋体"/>
                <w:kern w:val="2"/>
                <w:sz w:val="21"/>
                <w:szCs w:val="21"/>
              </w:rPr>
            </w:pPr>
            <w:r>
              <w:rPr>
                <w:rFonts w:hint="eastAsia" w:hAnsi="宋体"/>
                <w:kern w:val="2"/>
                <w:sz w:val="21"/>
                <w:szCs w:val="21"/>
              </w:rPr>
              <w:t>最大水平飞行速度（海平面附近无风）:21 米/秒</w:t>
            </w:r>
          </w:p>
          <w:p w14:paraId="57C3C2B1">
            <w:pPr>
              <w:pStyle w:val="6"/>
              <w:spacing w:line="240" w:lineRule="auto"/>
              <w:jc w:val="left"/>
              <w:rPr>
                <w:rFonts w:hint="eastAsia" w:hAnsi="宋体"/>
                <w:kern w:val="2"/>
                <w:sz w:val="21"/>
                <w:szCs w:val="21"/>
              </w:rPr>
            </w:pPr>
            <w:r>
              <w:rPr>
                <w:rFonts w:hint="eastAsia" w:hAnsi="宋体"/>
                <w:kern w:val="2"/>
                <w:sz w:val="21"/>
                <w:szCs w:val="21"/>
              </w:rPr>
              <w:t>最大起飞海拔高度:6000 米；最长飞行时间：43 分钟；最长悬停时间：37 分钟‘最大续航里程：28 公里；最大抗风速度:12 米/秒</w:t>
            </w:r>
          </w:p>
          <w:p w14:paraId="6DAB02CA">
            <w:pPr>
              <w:pStyle w:val="6"/>
              <w:spacing w:line="240" w:lineRule="auto"/>
              <w:jc w:val="left"/>
              <w:rPr>
                <w:rFonts w:hint="eastAsia" w:hAnsi="宋体"/>
                <w:kern w:val="2"/>
                <w:sz w:val="21"/>
                <w:szCs w:val="21"/>
              </w:rPr>
            </w:pPr>
            <w:r>
              <w:rPr>
                <w:rFonts w:hint="eastAsia" w:hAnsi="宋体"/>
                <w:kern w:val="2"/>
                <w:sz w:val="21"/>
                <w:szCs w:val="21"/>
              </w:rPr>
              <w:t>最大可倾斜角度:35°工作环境温度:-10℃ 至 40℃</w:t>
            </w:r>
          </w:p>
          <w:p w14:paraId="06E06FBA">
            <w:pPr>
              <w:pStyle w:val="6"/>
              <w:spacing w:line="240" w:lineRule="auto"/>
              <w:jc w:val="left"/>
              <w:rPr>
                <w:rFonts w:hint="eastAsia" w:hAnsi="宋体"/>
                <w:kern w:val="2"/>
                <w:sz w:val="21"/>
                <w:szCs w:val="21"/>
              </w:rPr>
            </w:pPr>
            <w:r>
              <w:rPr>
                <w:rFonts w:hint="eastAsia" w:hAnsi="宋体"/>
                <w:kern w:val="2"/>
                <w:sz w:val="21"/>
                <w:szCs w:val="21"/>
              </w:rPr>
              <w:t>卫星导航系统:GPS + Galileo + BeiDou;影像传感器:</w:t>
            </w:r>
          </w:p>
          <w:p w14:paraId="7B8F645F">
            <w:pPr>
              <w:pStyle w:val="6"/>
              <w:spacing w:line="240" w:lineRule="auto"/>
              <w:jc w:val="left"/>
              <w:rPr>
                <w:rFonts w:hint="eastAsia" w:hAnsi="宋体"/>
                <w:kern w:val="2"/>
                <w:sz w:val="21"/>
                <w:szCs w:val="21"/>
              </w:rPr>
            </w:pPr>
            <w:r>
              <w:rPr>
                <w:rFonts w:hint="eastAsia" w:hAnsi="宋体"/>
                <w:kern w:val="2"/>
                <w:sz w:val="21"/>
                <w:szCs w:val="21"/>
              </w:rPr>
              <w:t>哈苏相机：4/3 CMOS，有效像素 2000 万</w:t>
            </w:r>
          </w:p>
          <w:p w14:paraId="66F55950">
            <w:pPr>
              <w:pStyle w:val="6"/>
              <w:spacing w:line="240" w:lineRule="auto"/>
              <w:jc w:val="left"/>
              <w:rPr>
                <w:rFonts w:hint="eastAsia" w:hAnsi="宋体"/>
                <w:kern w:val="2"/>
                <w:sz w:val="21"/>
                <w:szCs w:val="21"/>
              </w:rPr>
            </w:pPr>
            <w:r>
              <w:rPr>
                <w:rFonts w:hint="eastAsia" w:hAnsi="宋体"/>
                <w:kern w:val="2"/>
                <w:sz w:val="21"/>
                <w:szCs w:val="21"/>
              </w:rPr>
              <w:t>中长焦相机：1/1.3 英寸 CMOS，有效像素 4800 万</w:t>
            </w:r>
          </w:p>
          <w:p w14:paraId="1DB56AE8">
            <w:pPr>
              <w:pStyle w:val="6"/>
              <w:spacing w:line="240" w:lineRule="auto"/>
              <w:jc w:val="left"/>
              <w:rPr>
                <w:rFonts w:hint="eastAsia" w:hAnsi="宋体"/>
                <w:kern w:val="2"/>
                <w:sz w:val="21"/>
                <w:szCs w:val="21"/>
              </w:rPr>
            </w:pPr>
            <w:r>
              <w:rPr>
                <w:rFonts w:hint="eastAsia" w:hAnsi="宋体"/>
                <w:kern w:val="2"/>
                <w:sz w:val="21"/>
                <w:szCs w:val="21"/>
              </w:rPr>
              <w:t>长焦相机：1/2 英寸 CMOS，有效像素 1200 万;                                                                                   镜头：哈苏相机视角（FOV）：84°</w:t>
            </w:r>
          </w:p>
          <w:p w14:paraId="23854446">
            <w:pPr>
              <w:pStyle w:val="6"/>
              <w:spacing w:line="240" w:lineRule="auto"/>
              <w:jc w:val="left"/>
              <w:rPr>
                <w:rFonts w:hint="eastAsia" w:hAnsi="宋体"/>
                <w:kern w:val="2"/>
                <w:sz w:val="21"/>
                <w:szCs w:val="21"/>
              </w:rPr>
            </w:pPr>
            <w:r>
              <w:rPr>
                <w:rFonts w:hint="eastAsia" w:hAnsi="宋体"/>
                <w:kern w:val="2"/>
                <w:sz w:val="21"/>
                <w:szCs w:val="21"/>
              </w:rPr>
              <w:t>等效焦距：24 mm光圈：f/2.8 至 f/11</w:t>
            </w:r>
          </w:p>
          <w:p w14:paraId="691D1E58">
            <w:pPr>
              <w:pStyle w:val="6"/>
              <w:spacing w:line="240" w:lineRule="auto"/>
              <w:jc w:val="left"/>
              <w:rPr>
                <w:rFonts w:hint="eastAsia" w:hAnsi="宋体"/>
                <w:kern w:val="2"/>
                <w:sz w:val="21"/>
                <w:szCs w:val="21"/>
              </w:rPr>
            </w:pPr>
            <w:r>
              <w:rPr>
                <w:rFonts w:hint="eastAsia" w:hAnsi="宋体"/>
                <w:kern w:val="2"/>
                <w:sz w:val="21"/>
                <w:szCs w:val="21"/>
              </w:rPr>
              <w:t>对焦点：1 米至无穷远 ；                                                                                                                         中长焦相视角（FOV）：35°等效焦距：70 mm光圈：f/2.8</w:t>
            </w:r>
          </w:p>
          <w:p w14:paraId="6A3750DD">
            <w:pPr>
              <w:pStyle w:val="6"/>
              <w:spacing w:line="240" w:lineRule="auto"/>
              <w:jc w:val="left"/>
              <w:rPr>
                <w:rFonts w:hint="eastAsia" w:hAnsi="宋体"/>
                <w:kern w:val="2"/>
                <w:sz w:val="21"/>
                <w:szCs w:val="21"/>
              </w:rPr>
            </w:pPr>
            <w:r>
              <w:rPr>
                <w:rFonts w:hint="eastAsia" w:hAnsi="宋体"/>
                <w:kern w:val="2"/>
                <w:sz w:val="21"/>
                <w:szCs w:val="21"/>
              </w:rPr>
              <w:t>对焦点：3 米至无穷远 ；                                                                                                                          长焦相机：视角（FOV）：15°等效焦距：166 mm</w:t>
            </w:r>
          </w:p>
          <w:p w14:paraId="295A1E42">
            <w:pPr>
              <w:jc w:val="left"/>
              <w:rPr>
                <w:rFonts w:hint="eastAsia" w:ascii="宋体" w:hAnsi="宋体" w:cs="宋体"/>
                <w:sz w:val="21"/>
                <w:szCs w:val="21"/>
              </w:rPr>
            </w:pPr>
            <w:r>
              <w:rPr>
                <w:rFonts w:hint="eastAsia" w:hAnsi="宋体"/>
                <w:kern w:val="2"/>
                <w:sz w:val="21"/>
                <w:szCs w:val="21"/>
              </w:rPr>
              <w:t>光圈：f/3.4对焦点：3 米至无穷远</w:t>
            </w:r>
          </w:p>
        </w:tc>
        <w:tc>
          <w:tcPr>
            <w:tcW w:w="1606" w:type="dxa"/>
            <w:tcBorders>
              <w:top w:val="single" w:color="auto" w:sz="4" w:space="0"/>
              <w:left w:val="single" w:color="auto" w:sz="4" w:space="0"/>
              <w:bottom w:val="single" w:color="auto" w:sz="4" w:space="0"/>
              <w:right w:val="single" w:color="auto" w:sz="4" w:space="0"/>
            </w:tcBorders>
            <w:vAlign w:val="center"/>
          </w:tcPr>
          <w:p w14:paraId="1F5B32ED">
            <w:pPr>
              <w:adjustRightInd w:val="0"/>
              <w:snapToGrid w:val="0"/>
              <w:spacing w:line="360" w:lineRule="exact"/>
              <w:jc w:val="center"/>
              <w:rPr>
                <w:rFonts w:hint="eastAsia" w:ascii="宋体" w:hAnsi="宋体"/>
                <w:sz w:val="21"/>
                <w:szCs w:val="21"/>
              </w:rPr>
            </w:pPr>
            <w:r>
              <w:rPr>
                <w:rFonts w:hint="eastAsia" w:ascii="宋体" w:hAnsi="宋体"/>
                <w:sz w:val="21"/>
                <w:szCs w:val="21"/>
              </w:rPr>
              <w:t>1项</w:t>
            </w:r>
          </w:p>
        </w:tc>
      </w:tr>
      <w:tr w14:paraId="1EED89D2">
        <w:tblPrEx>
          <w:tblCellMar>
            <w:top w:w="0" w:type="dxa"/>
            <w:left w:w="108" w:type="dxa"/>
            <w:bottom w:w="0" w:type="dxa"/>
            <w:right w:w="108" w:type="dxa"/>
          </w:tblCellMar>
        </w:tblPrEx>
        <w:trPr>
          <w:trHeight w:val="263"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14:paraId="67AACFAA">
            <w:pPr>
              <w:adjustRightInd w:val="0"/>
              <w:snapToGrid w:val="0"/>
              <w:spacing w:line="360" w:lineRule="exact"/>
              <w:jc w:val="left"/>
              <w:rPr>
                <w:rFonts w:hint="eastAsia" w:ascii="宋体" w:hAnsi="宋体"/>
                <w:b/>
                <w:bCs/>
                <w:szCs w:val="21"/>
              </w:rPr>
            </w:pPr>
            <w:r>
              <w:rPr>
                <w:rFonts w:hint="eastAsia" w:ascii="宋体" w:hAnsi="宋体"/>
                <w:b/>
                <w:bCs/>
                <w:szCs w:val="21"/>
              </w:rPr>
              <w:t>二、商务要求</w:t>
            </w:r>
          </w:p>
        </w:tc>
      </w:tr>
      <w:tr w14:paraId="345AC3D4">
        <w:tblPrEx>
          <w:tblCellMar>
            <w:top w:w="0" w:type="dxa"/>
            <w:left w:w="108" w:type="dxa"/>
            <w:bottom w:w="0" w:type="dxa"/>
            <w:right w:w="108" w:type="dxa"/>
          </w:tblCellMar>
        </w:tblPrEx>
        <w:trPr>
          <w:trHeight w:val="555" w:hRule="atLeast"/>
        </w:trPr>
        <w:tc>
          <w:tcPr>
            <w:tcW w:w="1645" w:type="dxa"/>
            <w:gridSpan w:val="2"/>
            <w:tcBorders>
              <w:top w:val="single" w:color="auto" w:sz="4" w:space="0"/>
              <w:left w:val="single" w:color="auto" w:sz="4" w:space="0"/>
              <w:bottom w:val="single" w:color="auto" w:sz="4" w:space="0"/>
              <w:right w:val="single" w:color="auto" w:sz="4" w:space="0"/>
            </w:tcBorders>
            <w:vAlign w:val="center"/>
          </w:tcPr>
          <w:p w14:paraId="19CD07B2">
            <w:pPr>
              <w:adjustRightInd w:val="0"/>
              <w:snapToGrid w:val="0"/>
              <w:spacing w:line="360" w:lineRule="exact"/>
              <w:jc w:val="left"/>
              <w:rPr>
                <w:rFonts w:hint="eastAsia" w:ascii="宋体" w:hAnsi="宋体"/>
                <w:szCs w:val="21"/>
              </w:rPr>
            </w:pPr>
            <w:r>
              <w:rPr>
                <w:rFonts w:hint="eastAsia" w:ascii="宋体" w:hAnsi="宋体"/>
                <w:b/>
                <w:bCs/>
                <w:szCs w:val="21"/>
              </w:rPr>
              <w:t>（一）售后服务要求</w:t>
            </w:r>
          </w:p>
        </w:tc>
        <w:tc>
          <w:tcPr>
            <w:tcW w:w="7961" w:type="dxa"/>
            <w:gridSpan w:val="4"/>
            <w:tcBorders>
              <w:top w:val="single" w:color="auto" w:sz="4" w:space="0"/>
              <w:left w:val="single" w:color="auto" w:sz="4" w:space="0"/>
              <w:bottom w:val="single" w:color="auto" w:sz="4" w:space="0"/>
              <w:right w:val="single" w:color="auto" w:sz="4" w:space="0"/>
            </w:tcBorders>
          </w:tcPr>
          <w:p w14:paraId="69ACF94D">
            <w:pPr>
              <w:adjustRightInd w:val="0"/>
              <w:snapToGrid w:val="0"/>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szCs w:val="21"/>
              </w:rPr>
              <w:t>1.免费保修期要求：按国家有关产品“三包”规定执行“三包”</w:t>
            </w:r>
            <w:r>
              <w:rPr>
                <w:rFonts w:hint="eastAsia" w:ascii="宋体" w:hAnsi="宋体"/>
                <w:szCs w:val="21"/>
                <w:lang w:eastAsia="zh-CN"/>
              </w:rPr>
              <w:t>；</w:t>
            </w:r>
            <w:r>
              <w:rPr>
                <w:rFonts w:hint="eastAsia" w:ascii="宋体" w:hAnsi="宋体"/>
                <w:szCs w:val="21"/>
                <w:lang w:val="en-US" w:eastAsia="zh-CN"/>
              </w:rPr>
              <w:t>此产品售后由保险做保障，</w:t>
            </w:r>
            <w:r>
              <w:rPr>
                <w:rFonts w:hint="eastAsia" w:ascii="宋体" w:hAnsi="宋体"/>
                <w:color w:val="000000" w:themeColor="text1"/>
                <w:szCs w:val="21"/>
                <w:lang w:val="en-US" w:eastAsia="zh-CN"/>
                <w14:textFill>
                  <w14:solidFill>
                    <w14:schemeClr w14:val="tx1"/>
                  </w14:solidFill>
                </w14:textFill>
              </w:rPr>
              <w:t>使用方需要额外购买“</w:t>
            </w:r>
            <w:r>
              <w:rPr>
                <w:rFonts w:hint="eastAsia" w:ascii="宋体" w:hAnsi="宋体" w:cs="宋体"/>
                <w:szCs w:val="21"/>
              </w:rPr>
              <w:t>DJI Care 随心</w:t>
            </w:r>
            <w:r>
              <w:rPr>
                <w:rFonts w:hint="eastAsia" w:ascii="宋体" w:hAnsi="宋体" w:cs="宋体"/>
                <w:szCs w:val="21"/>
                <w:lang w:val="en-US" w:eastAsia="zh-CN"/>
              </w:rPr>
              <w:t>换</w:t>
            </w:r>
            <w:r>
              <w:rPr>
                <w:rFonts w:hint="eastAsia" w:ascii="宋体" w:hAnsi="宋体"/>
                <w:color w:val="000000" w:themeColor="text1"/>
                <w:szCs w:val="21"/>
                <w:lang w:val="en-US" w:eastAsia="zh-CN"/>
                <w14:textFill>
                  <w14:solidFill>
                    <w14:schemeClr w14:val="tx1"/>
                  </w14:solidFill>
                </w14:textFill>
              </w:rPr>
              <w:t>”保险</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按保险激活日</w:t>
            </w:r>
            <w:r>
              <w:rPr>
                <w:rFonts w:hint="eastAsia" w:ascii="宋体" w:hAnsi="宋体"/>
                <w:color w:val="000000" w:themeColor="text1"/>
                <w:szCs w:val="21"/>
                <w14:textFill>
                  <w14:solidFill>
                    <w14:schemeClr w14:val="tx1"/>
                  </w14:solidFill>
                </w14:textFill>
              </w:rPr>
              <w:t>起计算）。</w:t>
            </w:r>
          </w:p>
          <w:p w14:paraId="2BE4DD4F">
            <w:pPr>
              <w:adjustRightInd w:val="0"/>
              <w:snapToGrid w:val="0"/>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szCs w:val="21"/>
              </w:rPr>
              <w:t>2.招标范围内的货物送货上门，装卸、安装调试合格，</w:t>
            </w:r>
            <w:r>
              <w:rPr>
                <w:rFonts w:hint="eastAsia" w:ascii="宋体" w:hAnsi="宋体"/>
                <w:color w:val="000000" w:themeColor="text1"/>
                <w:szCs w:val="21"/>
                <w14:textFill>
                  <w14:solidFill>
                    <w14:schemeClr w14:val="tx1"/>
                  </w14:solidFill>
                </w14:textFill>
              </w:rPr>
              <w:t>提供技术服务及技术培训，保证采购人操作人员熟练操作系统。</w:t>
            </w:r>
          </w:p>
          <w:p w14:paraId="060AED7B">
            <w:pPr>
              <w:adjustRightInd w:val="0"/>
              <w:snapToGrid w:val="0"/>
              <w:spacing w:line="360" w:lineRule="exact"/>
              <w:jc w:val="left"/>
              <w:rPr>
                <w:rFonts w:hint="eastAsia" w:ascii="宋体" w:hAnsi="宋体"/>
                <w:szCs w:val="21"/>
              </w:rPr>
            </w:pPr>
            <w:r>
              <w:rPr>
                <w:rFonts w:hint="eastAsia" w:ascii="宋体" w:hAnsi="宋体"/>
                <w:szCs w:val="21"/>
              </w:rPr>
              <w:t>3.免费保修期内提供维护服务，出现故障时，</w:t>
            </w:r>
            <w:r>
              <w:rPr>
                <w:rFonts w:hint="eastAsia" w:ascii="宋体" w:hAnsi="宋体"/>
                <w:szCs w:val="21"/>
                <w:lang w:val="en-US" w:eastAsia="zh-CN"/>
              </w:rPr>
              <w:t>30分钟内响应；并协助客户沟通解决好保险期内售后问题</w:t>
            </w:r>
            <w:r>
              <w:rPr>
                <w:rFonts w:hint="eastAsia" w:ascii="宋体" w:hAnsi="宋体"/>
                <w:szCs w:val="21"/>
              </w:rPr>
              <w:t>。</w:t>
            </w:r>
          </w:p>
          <w:p w14:paraId="6C4529A0">
            <w:pPr>
              <w:adjustRightInd w:val="0"/>
              <w:snapToGrid w:val="0"/>
              <w:spacing w:line="360" w:lineRule="exact"/>
              <w:jc w:val="left"/>
              <w:rPr>
                <w:rFonts w:hint="eastAsia" w:ascii="宋体" w:hAnsi="宋体"/>
                <w:szCs w:val="21"/>
              </w:rPr>
            </w:pPr>
            <w:r>
              <w:rPr>
                <w:rFonts w:hint="eastAsia" w:ascii="宋体" w:hAnsi="宋体"/>
                <w:szCs w:val="21"/>
              </w:rPr>
              <w:t>4.售后服务过程中，中标人如有违反合同约定的情况，招标人有权扣除相应履约保证金。</w:t>
            </w:r>
          </w:p>
        </w:tc>
      </w:tr>
      <w:tr w14:paraId="624AADDA">
        <w:tblPrEx>
          <w:tblCellMar>
            <w:top w:w="0" w:type="dxa"/>
            <w:left w:w="108" w:type="dxa"/>
            <w:bottom w:w="0" w:type="dxa"/>
            <w:right w:w="108" w:type="dxa"/>
          </w:tblCellMar>
        </w:tblPrEx>
        <w:trPr>
          <w:trHeight w:val="829" w:hRule="atLeast"/>
        </w:trPr>
        <w:tc>
          <w:tcPr>
            <w:tcW w:w="1645" w:type="dxa"/>
            <w:gridSpan w:val="2"/>
            <w:tcBorders>
              <w:top w:val="single" w:color="auto" w:sz="4" w:space="0"/>
              <w:left w:val="single" w:color="auto" w:sz="4" w:space="0"/>
              <w:bottom w:val="single" w:color="auto" w:sz="4" w:space="0"/>
              <w:right w:val="single" w:color="auto" w:sz="4" w:space="0"/>
            </w:tcBorders>
            <w:vAlign w:val="center"/>
          </w:tcPr>
          <w:p w14:paraId="19177AA7">
            <w:pPr>
              <w:adjustRightInd w:val="0"/>
              <w:snapToGrid w:val="0"/>
              <w:spacing w:line="360" w:lineRule="exact"/>
              <w:jc w:val="left"/>
              <w:rPr>
                <w:rFonts w:hint="eastAsia" w:ascii="宋体" w:hAnsi="宋体"/>
                <w:szCs w:val="21"/>
              </w:rPr>
            </w:pPr>
            <w:r>
              <w:rPr>
                <w:rFonts w:hint="eastAsia" w:ascii="宋体" w:hAnsi="宋体"/>
                <w:b/>
                <w:bCs/>
                <w:szCs w:val="21"/>
              </w:rPr>
              <w:t>（二）交货期及地点</w:t>
            </w:r>
          </w:p>
        </w:tc>
        <w:tc>
          <w:tcPr>
            <w:tcW w:w="7961" w:type="dxa"/>
            <w:gridSpan w:val="4"/>
            <w:tcBorders>
              <w:top w:val="single" w:color="auto" w:sz="4" w:space="0"/>
              <w:left w:val="single" w:color="auto" w:sz="4" w:space="0"/>
              <w:bottom w:val="single" w:color="auto" w:sz="4" w:space="0"/>
              <w:right w:val="single" w:color="auto" w:sz="4" w:space="0"/>
            </w:tcBorders>
            <w:vAlign w:val="center"/>
          </w:tcPr>
          <w:p w14:paraId="34C91BF4">
            <w:pPr>
              <w:adjustRightInd w:val="0"/>
              <w:snapToGrid w:val="0"/>
              <w:spacing w:line="360" w:lineRule="exact"/>
              <w:jc w:val="left"/>
              <w:rPr>
                <w:rFonts w:hint="eastAsia" w:ascii="宋体" w:hAnsi="宋体"/>
                <w:szCs w:val="21"/>
              </w:rPr>
            </w:pPr>
            <w:r>
              <w:rPr>
                <w:rFonts w:hint="eastAsia" w:ascii="宋体" w:hAnsi="宋体"/>
                <w:szCs w:val="21"/>
              </w:rPr>
              <w:t>1.交货期：自签订合同之日起</w:t>
            </w:r>
            <w:r>
              <w:rPr>
                <w:rFonts w:ascii="宋体" w:hAnsi="宋体"/>
                <w:szCs w:val="21"/>
              </w:rPr>
              <w:t>30</w:t>
            </w:r>
            <w:r>
              <w:rPr>
                <w:rFonts w:hint="eastAsia" w:ascii="宋体" w:hAnsi="宋体"/>
                <w:szCs w:val="21"/>
              </w:rPr>
              <w:t>个日历日内交货并安装调试合格交付使用。</w:t>
            </w:r>
          </w:p>
          <w:p w14:paraId="22423DD4">
            <w:pPr>
              <w:adjustRightInd w:val="0"/>
              <w:snapToGrid w:val="0"/>
              <w:spacing w:line="360" w:lineRule="exact"/>
              <w:jc w:val="left"/>
              <w:rPr>
                <w:rFonts w:hint="eastAsia" w:ascii="宋体" w:hAnsi="宋体"/>
                <w:szCs w:val="21"/>
              </w:rPr>
            </w:pPr>
            <w:r>
              <w:rPr>
                <w:rFonts w:hint="eastAsia" w:ascii="宋体" w:hAnsi="宋体"/>
                <w:szCs w:val="21"/>
              </w:rPr>
              <w:t>2.交货地点：广西桂林市招标人指定地点。</w:t>
            </w:r>
          </w:p>
        </w:tc>
      </w:tr>
      <w:tr w14:paraId="32D68485">
        <w:tblPrEx>
          <w:tblCellMar>
            <w:top w:w="0" w:type="dxa"/>
            <w:left w:w="108" w:type="dxa"/>
            <w:bottom w:w="0" w:type="dxa"/>
            <w:right w:w="108" w:type="dxa"/>
          </w:tblCellMar>
        </w:tblPrEx>
        <w:trPr>
          <w:trHeight w:val="748" w:hRule="atLeast"/>
        </w:trPr>
        <w:tc>
          <w:tcPr>
            <w:tcW w:w="1645" w:type="dxa"/>
            <w:gridSpan w:val="2"/>
            <w:tcBorders>
              <w:top w:val="single" w:color="auto" w:sz="4" w:space="0"/>
              <w:left w:val="single" w:color="auto" w:sz="4" w:space="0"/>
              <w:bottom w:val="single" w:color="auto" w:sz="4" w:space="0"/>
              <w:right w:val="single" w:color="auto" w:sz="4" w:space="0"/>
            </w:tcBorders>
            <w:vAlign w:val="center"/>
          </w:tcPr>
          <w:p w14:paraId="65FC7B1B">
            <w:pPr>
              <w:adjustRightInd w:val="0"/>
              <w:snapToGrid w:val="0"/>
              <w:spacing w:line="360" w:lineRule="exact"/>
              <w:jc w:val="center"/>
              <w:rPr>
                <w:rFonts w:hint="eastAsia" w:ascii="宋体" w:hAnsi="宋体" w:cs="宋体"/>
                <w:szCs w:val="21"/>
              </w:rPr>
            </w:pPr>
            <w:r>
              <w:rPr>
                <w:rFonts w:hint="eastAsia" w:ascii="宋体" w:hAnsi="宋体" w:cs="宋体"/>
                <w:b/>
                <w:bCs/>
                <w:szCs w:val="21"/>
              </w:rPr>
              <w:t>（三）付款方式</w:t>
            </w:r>
          </w:p>
        </w:tc>
        <w:tc>
          <w:tcPr>
            <w:tcW w:w="7961" w:type="dxa"/>
            <w:gridSpan w:val="4"/>
            <w:tcBorders>
              <w:top w:val="single" w:color="auto" w:sz="4" w:space="0"/>
              <w:left w:val="single" w:color="auto" w:sz="4" w:space="0"/>
              <w:bottom w:val="single" w:color="auto" w:sz="4" w:space="0"/>
              <w:right w:val="single" w:color="auto" w:sz="4" w:space="0"/>
            </w:tcBorders>
            <w:vAlign w:val="center"/>
          </w:tcPr>
          <w:p w14:paraId="220B9EC4">
            <w:pPr>
              <w:adjustRightInd w:val="0"/>
              <w:snapToGrid w:val="0"/>
              <w:spacing w:line="360" w:lineRule="exact"/>
              <w:rPr>
                <w:rFonts w:hint="eastAsia" w:ascii="宋体" w:hAnsi="宋体" w:cs="宋体"/>
                <w:szCs w:val="21"/>
              </w:rPr>
            </w:pPr>
            <w:r>
              <w:rPr>
                <w:rFonts w:hint="eastAsia" w:ascii="宋体" w:hAnsi="宋体"/>
                <w:szCs w:val="21"/>
              </w:rPr>
              <w:t>合同签订且项目验收合格后一次性支付完合同价款。</w:t>
            </w:r>
          </w:p>
        </w:tc>
      </w:tr>
      <w:tr w14:paraId="3FFFC30E">
        <w:tblPrEx>
          <w:tblCellMar>
            <w:top w:w="0" w:type="dxa"/>
            <w:left w:w="108" w:type="dxa"/>
            <w:bottom w:w="0" w:type="dxa"/>
            <w:right w:w="108" w:type="dxa"/>
          </w:tblCellMar>
        </w:tblPrEx>
        <w:trPr>
          <w:trHeight w:val="2249" w:hRule="atLeast"/>
        </w:trPr>
        <w:tc>
          <w:tcPr>
            <w:tcW w:w="1645" w:type="dxa"/>
            <w:gridSpan w:val="2"/>
            <w:tcBorders>
              <w:top w:val="single" w:color="auto" w:sz="4" w:space="0"/>
              <w:left w:val="single" w:color="auto" w:sz="4" w:space="0"/>
              <w:bottom w:val="single" w:color="auto" w:sz="4" w:space="0"/>
              <w:right w:val="single" w:color="auto" w:sz="4" w:space="0"/>
            </w:tcBorders>
            <w:vAlign w:val="center"/>
          </w:tcPr>
          <w:p w14:paraId="6AA6A872">
            <w:pPr>
              <w:adjustRightInd w:val="0"/>
              <w:snapToGrid w:val="0"/>
              <w:spacing w:line="360" w:lineRule="exact"/>
              <w:jc w:val="center"/>
              <w:rPr>
                <w:rFonts w:hint="eastAsia" w:ascii="宋体" w:hAnsi="宋体"/>
                <w:szCs w:val="21"/>
              </w:rPr>
            </w:pPr>
            <w:r>
              <w:rPr>
                <w:rFonts w:hint="eastAsia" w:ascii="宋体" w:hAnsi="宋体"/>
                <w:b/>
                <w:bCs/>
                <w:szCs w:val="21"/>
              </w:rPr>
              <w:t>（四）验收要求</w:t>
            </w:r>
          </w:p>
        </w:tc>
        <w:tc>
          <w:tcPr>
            <w:tcW w:w="7961" w:type="dxa"/>
            <w:gridSpan w:val="4"/>
            <w:tcBorders>
              <w:top w:val="single" w:color="auto" w:sz="4" w:space="0"/>
              <w:left w:val="single" w:color="auto" w:sz="4" w:space="0"/>
              <w:bottom w:val="single" w:color="auto" w:sz="4" w:space="0"/>
              <w:right w:val="single" w:color="auto" w:sz="4" w:space="0"/>
            </w:tcBorders>
            <w:vAlign w:val="center"/>
          </w:tcPr>
          <w:p w14:paraId="16991E38">
            <w:pPr>
              <w:adjustRightInd w:val="0"/>
              <w:snapToGrid w:val="0"/>
              <w:spacing w:line="360" w:lineRule="exact"/>
              <w:rPr>
                <w:rFonts w:hint="eastAsia" w:ascii="宋体" w:hAnsi="宋体"/>
                <w:szCs w:val="21"/>
              </w:rPr>
            </w:pPr>
            <w:r>
              <w:rPr>
                <w:rFonts w:hint="eastAsia" w:ascii="宋体" w:hAnsi="宋体"/>
              </w:rPr>
              <w:t>1.中标人提供的产品必须</w:t>
            </w:r>
            <w:r>
              <w:rPr>
                <w:rFonts w:hint="eastAsia" w:ascii="宋体" w:hAnsi="宋体"/>
                <w:szCs w:val="21"/>
              </w:rPr>
              <w:t>符合</w:t>
            </w:r>
            <w:r>
              <w:rPr>
                <w:rFonts w:hint="eastAsia" w:ascii="宋体" w:hAnsi="宋体"/>
              </w:rPr>
              <w:t>国家、行业的相关质量标准要求</w:t>
            </w:r>
            <w:r>
              <w:rPr>
                <w:rFonts w:hint="eastAsia" w:ascii="宋体" w:hAnsi="宋体"/>
                <w:szCs w:val="21"/>
              </w:rPr>
              <w:t>。</w:t>
            </w:r>
          </w:p>
          <w:p w14:paraId="0B29070A">
            <w:pPr>
              <w:adjustRightInd w:val="0"/>
              <w:snapToGrid w:val="0"/>
              <w:spacing w:line="360" w:lineRule="exact"/>
              <w:rPr>
                <w:rFonts w:hint="eastAsia" w:ascii="宋体" w:hAnsi="宋体"/>
              </w:rPr>
            </w:pPr>
            <w:r>
              <w:rPr>
                <w:rFonts w:hint="eastAsia" w:ascii="宋体" w:hAnsi="宋体"/>
              </w:rPr>
              <w:t>2.施工完成后，招标人现场根据招标文件要求、投标文件承诺以及</w:t>
            </w:r>
            <w:r>
              <w:rPr>
                <w:rFonts w:hint="eastAsia" w:ascii="宋体" w:hAnsi="宋体"/>
                <w:szCs w:val="21"/>
              </w:rPr>
              <w:t>国家相关标准、厂方标准进行验收</w:t>
            </w:r>
            <w:r>
              <w:rPr>
                <w:rFonts w:hint="eastAsia" w:ascii="宋体" w:hAnsi="宋体"/>
              </w:rPr>
              <w:t>，必要时，招标人有权邀请国家质量监督检验部门或国家认可的检测机构参与共同验收。如产品不满足招标文件要求、中标人投标承诺或国家、行业强制执行的相关质量标准要求以及</w:t>
            </w:r>
            <w:r>
              <w:rPr>
                <w:rFonts w:hint="eastAsia" w:ascii="宋体" w:hAnsi="宋体"/>
                <w:szCs w:val="21"/>
              </w:rPr>
              <w:t>产品制造厂家合格产品的出厂质量标准</w:t>
            </w:r>
            <w:r>
              <w:rPr>
                <w:rFonts w:hint="eastAsia" w:ascii="宋体" w:hAnsi="宋体"/>
              </w:rPr>
              <w:t>，招标人有权终止合同执行并全部退货，由此造成招标人的经济损失由中标人承担全部赔偿责任。</w:t>
            </w:r>
          </w:p>
        </w:tc>
      </w:tr>
      <w:tr w14:paraId="3D727F88">
        <w:tblPrEx>
          <w:tblCellMar>
            <w:top w:w="0" w:type="dxa"/>
            <w:left w:w="108" w:type="dxa"/>
            <w:bottom w:w="0" w:type="dxa"/>
            <w:right w:w="108" w:type="dxa"/>
          </w:tblCellMar>
        </w:tblPrEx>
        <w:trPr>
          <w:trHeight w:val="1558" w:hRule="atLeast"/>
        </w:trPr>
        <w:tc>
          <w:tcPr>
            <w:tcW w:w="1645" w:type="dxa"/>
            <w:gridSpan w:val="2"/>
            <w:tcBorders>
              <w:top w:val="single" w:color="auto" w:sz="4" w:space="0"/>
              <w:left w:val="single" w:color="auto" w:sz="4" w:space="0"/>
              <w:bottom w:val="single" w:color="auto" w:sz="4" w:space="0"/>
              <w:right w:val="single" w:color="auto" w:sz="4" w:space="0"/>
            </w:tcBorders>
            <w:vAlign w:val="center"/>
          </w:tcPr>
          <w:p w14:paraId="51EAC14F">
            <w:pPr>
              <w:adjustRightInd w:val="0"/>
              <w:snapToGrid w:val="0"/>
              <w:spacing w:line="360" w:lineRule="exact"/>
              <w:jc w:val="center"/>
              <w:textAlignment w:val="center"/>
              <w:rPr>
                <w:rFonts w:hint="eastAsia" w:ascii="宋体" w:hAnsi="宋体"/>
                <w:b/>
                <w:szCs w:val="21"/>
              </w:rPr>
            </w:pPr>
            <w:r>
              <w:rPr>
                <w:rFonts w:hint="eastAsia" w:ascii="宋体" w:hAnsi="宋体"/>
                <w:b/>
                <w:szCs w:val="21"/>
              </w:rPr>
              <w:t>三、其他要求</w:t>
            </w:r>
          </w:p>
        </w:tc>
        <w:tc>
          <w:tcPr>
            <w:tcW w:w="7961" w:type="dxa"/>
            <w:gridSpan w:val="4"/>
            <w:tcBorders>
              <w:top w:val="single" w:color="auto" w:sz="4" w:space="0"/>
              <w:left w:val="single" w:color="auto" w:sz="4" w:space="0"/>
              <w:bottom w:val="single" w:color="auto" w:sz="4" w:space="0"/>
              <w:right w:val="single" w:color="auto" w:sz="4" w:space="0"/>
            </w:tcBorders>
            <w:vAlign w:val="center"/>
          </w:tcPr>
          <w:p w14:paraId="3606C9A5">
            <w:pPr>
              <w:adjustRightInd w:val="0"/>
              <w:snapToGrid w:val="0"/>
              <w:spacing w:line="360" w:lineRule="exact"/>
              <w:textAlignment w:val="center"/>
              <w:rPr>
                <w:rFonts w:hint="eastAsia" w:ascii="宋体" w:hAnsi="宋体"/>
                <w:b/>
                <w:szCs w:val="21"/>
              </w:rPr>
            </w:pPr>
            <w:r>
              <w:rPr>
                <w:rFonts w:hint="eastAsia" w:ascii="宋体" w:hAnsi="宋体"/>
                <w:szCs w:val="21"/>
              </w:rPr>
              <w:t>1.</w:t>
            </w:r>
            <w:r>
              <w:rPr>
                <w:rFonts w:hint="eastAsia" w:ascii="宋体" w:hAnsi="宋体" w:cs="宋体"/>
                <w:szCs w:val="21"/>
              </w:rPr>
              <w:t>报价供应商根据本项目采购需求及自身情况，可于报价文件中提供相应的售后服务方案，包含但不限于：①故障出现解决方案；②免费技术培训方案；③免费保修期外维修方案；④其它优惠方案等。</w:t>
            </w:r>
          </w:p>
        </w:tc>
      </w:tr>
      <w:tr w14:paraId="699FFEA0">
        <w:tblPrEx>
          <w:tblCellMar>
            <w:top w:w="0" w:type="dxa"/>
            <w:left w:w="108" w:type="dxa"/>
            <w:bottom w:w="0" w:type="dxa"/>
            <w:right w:w="108" w:type="dxa"/>
          </w:tblCellMar>
        </w:tblPrEx>
        <w:trPr>
          <w:trHeight w:val="1194" w:hRule="atLeast"/>
        </w:trPr>
        <w:tc>
          <w:tcPr>
            <w:tcW w:w="9606" w:type="dxa"/>
            <w:gridSpan w:val="6"/>
            <w:tcBorders>
              <w:top w:val="single" w:color="auto" w:sz="4" w:space="0"/>
              <w:left w:val="single" w:color="auto" w:sz="4" w:space="0"/>
              <w:bottom w:val="single" w:color="auto" w:sz="4" w:space="0"/>
              <w:right w:val="single" w:color="auto" w:sz="4" w:space="0"/>
            </w:tcBorders>
            <w:vAlign w:val="center"/>
          </w:tcPr>
          <w:p w14:paraId="6C934DE9">
            <w:pPr>
              <w:adjustRightInd w:val="0"/>
              <w:snapToGrid w:val="0"/>
              <w:spacing w:line="360" w:lineRule="exact"/>
              <w:rPr>
                <w:rFonts w:hint="eastAsia" w:ascii="宋体" w:hAnsi="宋体"/>
                <w:b/>
                <w:szCs w:val="21"/>
              </w:rPr>
            </w:pPr>
            <w:r>
              <w:rPr>
                <w:rFonts w:hint="eastAsia" w:ascii="宋体" w:hAnsi="宋体"/>
                <w:b/>
                <w:szCs w:val="21"/>
              </w:rPr>
              <w:t>注：</w:t>
            </w:r>
          </w:p>
          <w:p w14:paraId="6A20C4C0">
            <w:pPr>
              <w:adjustRightInd w:val="0"/>
              <w:snapToGrid w:val="0"/>
              <w:spacing w:line="360" w:lineRule="exact"/>
              <w:rPr>
                <w:rFonts w:hint="eastAsia" w:ascii="宋体" w:hAnsi="宋体"/>
                <w:b/>
                <w:szCs w:val="21"/>
              </w:rPr>
            </w:pPr>
            <w:r>
              <w:rPr>
                <w:rFonts w:hint="eastAsia" w:ascii="宋体" w:hAnsi="宋体"/>
                <w:b/>
                <w:szCs w:val="21"/>
              </w:rPr>
              <w:t>1.本项目“采购需求”中标注“</w:t>
            </w:r>
            <w:r>
              <w:rPr>
                <w:rFonts w:hint="eastAsia" w:ascii="宋体" w:hAnsi="宋体"/>
                <w:szCs w:val="21"/>
              </w:rPr>
              <w:t>▲</w:t>
            </w:r>
            <w:r>
              <w:rPr>
                <w:rFonts w:hint="eastAsia" w:ascii="宋体" w:hAnsi="宋体"/>
                <w:b/>
                <w:szCs w:val="21"/>
              </w:rPr>
              <w:t>”条款以及采购需求中要求“必须提供”的条款均为实质性要求，若有一项负偏离，按响应无效处理。</w:t>
            </w:r>
          </w:p>
          <w:p w14:paraId="0628E32E">
            <w:pPr>
              <w:adjustRightInd w:val="0"/>
              <w:snapToGrid w:val="0"/>
              <w:spacing w:line="360" w:lineRule="exact"/>
              <w:rPr>
                <w:rFonts w:hint="eastAsia" w:ascii="宋体" w:hAnsi="宋体"/>
                <w:b/>
                <w:szCs w:val="21"/>
              </w:rPr>
            </w:pPr>
            <w:r>
              <w:rPr>
                <w:rFonts w:hint="eastAsia" w:ascii="宋体" w:hAnsi="宋体"/>
                <w:b/>
                <w:szCs w:val="21"/>
              </w:rPr>
              <w:t>2.本项目“</w:t>
            </w:r>
            <w:r>
              <w:rPr>
                <w:rFonts w:hint="eastAsia" w:ascii="宋体" w:hAnsi="宋体"/>
                <w:b/>
                <w:bCs/>
                <w:szCs w:val="21"/>
              </w:rPr>
              <w:t>技术需求</w:t>
            </w:r>
            <w:r>
              <w:rPr>
                <w:rFonts w:hint="eastAsia" w:ascii="宋体" w:hAnsi="宋体"/>
                <w:b/>
                <w:szCs w:val="21"/>
              </w:rPr>
              <w:t>”中未标注“</w:t>
            </w:r>
            <w:r>
              <w:rPr>
                <w:rFonts w:hint="eastAsia" w:ascii="宋体" w:hAnsi="宋体"/>
                <w:szCs w:val="21"/>
              </w:rPr>
              <w:t>▲</w:t>
            </w:r>
            <w:r>
              <w:rPr>
                <w:rFonts w:hint="eastAsia" w:ascii="宋体" w:hAnsi="宋体"/>
                <w:b/>
                <w:szCs w:val="21"/>
              </w:rPr>
              <w:t>”条款</w:t>
            </w:r>
            <w:r>
              <w:rPr>
                <w:rFonts w:hint="eastAsia" w:ascii="宋体" w:hAnsi="宋体"/>
                <w:b/>
                <w:kern w:val="0"/>
                <w:szCs w:val="21"/>
              </w:rPr>
              <w:t>发生负偏离条款≥6项的，</w:t>
            </w:r>
            <w:r>
              <w:rPr>
                <w:rFonts w:hint="eastAsia" w:ascii="宋体" w:hAnsi="宋体"/>
                <w:b/>
                <w:szCs w:val="21"/>
              </w:rPr>
              <w:t>按响应无效处理。</w:t>
            </w:r>
          </w:p>
        </w:tc>
      </w:tr>
    </w:tbl>
    <w:p w14:paraId="39F832B1">
      <w:pPr>
        <w:pStyle w:val="10"/>
        <w:widowControl/>
        <w:spacing w:before="75" w:beforeAutospacing="0" w:after="75" w:afterAutospacing="0" w:line="520" w:lineRule="exact"/>
        <w:textAlignment w:val="baseline"/>
        <w:rPr>
          <w:rStyle w:val="14"/>
          <w:rFonts w:hint="eastAsia" w:ascii="仿宋" w:hAnsi="仿宋" w:eastAsia="仿宋" w:cs="仿宋"/>
          <w:sz w:val="28"/>
          <w:szCs w:val="28"/>
        </w:rPr>
      </w:pPr>
    </w:p>
    <w:p w14:paraId="01BD7FBB">
      <w:pPr>
        <w:pStyle w:val="10"/>
        <w:widowControl/>
        <w:spacing w:before="75" w:beforeAutospacing="0" w:after="75" w:afterAutospacing="0" w:line="520" w:lineRule="exact"/>
        <w:ind w:firstLine="562" w:firstLineChars="200"/>
        <w:textAlignment w:val="baseline"/>
        <w:rPr>
          <w:rFonts w:hint="eastAsia" w:ascii="仿宋" w:hAnsi="仿宋" w:eastAsia="仿宋" w:cs="仿宋"/>
          <w:sz w:val="28"/>
          <w:szCs w:val="28"/>
        </w:rPr>
      </w:pPr>
      <w:r>
        <w:rPr>
          <w:rStyle w:val="14"/>
          <w:rFonts w:hint="eastAsia" w:ascii="仿宋" w:hAnsi="仿宋" w:eastAsia="仿宋" w:cs="仿宋"/>
          <w:sz w:val="28"/>
          <w:szCs w:val="28"/>
        </w:rPr>
        <w:t>五、报名时间及要求：</w:t>
      </w:r>
      <w:r>
        <w:rPr>
          <w:rFonts w:hint="eastAsia" w:ascii="仿宋" w:hAnsi="仿宋" w:eastAsia="仿宋" w:cs="仿宋"/>
          <w:sz w:val="28"/>
          <w:szCs w:val="28"/>
        </w:rPr>
        <w:t xml:space="preserve">2025年   月   日至2025年   月  日   </w:t>
      </w:r>
    </w:p>
    <w:p w14:paraId="5DD9CABA">
      <w:pPr>
        <w:pStyle w:val="10"/>
        <w:widowControl/>
        <w:spacing w:before="75" w:beforeAutospacing="0" w:after="75" w:afterAutospacing="0" w:line="52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8：30-12：00，14:30-17:30，节假日不接受报名，逾期不再受理。</w:t>
      </w:r>
    </w:p>
    <w:p w14:paraId="07431858">
      <w:pPr>
        <w:pStyle w:val="10"/>
        <w:widowControl/>
        <w:spacing w:before="75" w:beforeAutospacing="0" w:after="75" w:afterAutospacing="0" w:line="520" w:lineRule="exact"/>
        <w:ind w:left="559" w:leftChars="266"/>
        <w:textAlignment w:val="baseline"/>
        <w:rPr>
          <w:rFonts w:hint="eastAsia" w:ascii="仿宋" w:hAnsi="仿宋" w:eastAsia="仿宋" w:cs="仿宋"/>
          <w:sz w:val="28"/>
          <w:szCs w:val="28"/>
        </w:rPr>
      </w:pPr>
      <w:r>
        <w:rPr>
          <w:rFonts w:hint="eastAsia" w:ascii="仿宋" w:hAnsi="仿宋" w:eastAsia="仿宋" w:cs="仿宋"/>
          <w:sz w:val="28"/>
          <w:szCs w:val="28"/>
        </w:rPr>
        <w:t>报价文件要求盖章、密封，正本1份，副本六份（密封袋外面必须注明报价项目名称、公司名称、联系人及联系电话）。</w:t>
      </w:r>
    </w:p>
    <w:p w14:paraId="3409991F">
      <w:pPr>
        <w:pStyle w:val="10"/>
        <w:widowControl/>
        <w:spacing w:before="75" w:beforeAutospacing="0" w:after="75" w:afterAutospacing="0" w:line="520" w:lineRule="exact"/>
        <w:ind w:firstLine="555"/>
        <w:textAlignment w:val="baseline"/>
        <w:rPr>
          <w:rFonts w:hint="eastAsia" w:ascii="sans-serif" w:hAnsi="sans-serif" w:eastAsia="sans-serif" w:cs="sans-serif"/>
        </w:rPr>
      </w:pPr>
      <w:r>
        <w:rPr>
          <w:rStyle w:val="14"/>
          <w:rFonts w:hint="eastAsia" w:ascii="仿宋" w:hAnsi="仿宋" w:eastAsia="仿宋" w:cs="仿宋"/>
          <w:sz w:val="28"/>
          <w:szCs w:val="28"/>
        </w:rPr>
        <w:t>六、报名地点：</w:t>
      </w:r>
      <w:r>
        <w:rPr>
          <w:rFonts w:hint="eastAsia" w:ascii="仿宋" w:hAnsi="仿宋" w:eastAsia="仿宋" w:cs="仿宋"/>
          <w:sz w:val="28"/>
          <w:szCs w:val="28"/>
        </w:rPr>
        <w:t>桂林市妇幼保健院信息中心（桂林市凤北路20号）。</w:t>
      </w:r>
    </w:p>
    <w:p w14:paraId="6F441A18">
      <w:pPr>
        <w:pStyle w:val="10"/>
        <w:widowControl/>
        <w:spacing w:before="75" w:beforeAutospacing="0" w:after="75" w:afterAutospacing="0" w:line="520" w:lineRule="exact"/>
        <w:ind w:firstLine="555"/>
        <w:textAlignment w:val="baseline"/>
        <w:rPr>
          <w:rFonts w:hint="eastAsia" w:ascii="仿宋" w:hAnsi="仿宋" w:eastAsia="仿宋" w:cs="仿宋"/>
          <w:sz w:val="28"/>
          <w:szCs w:val="28"/>
        </w:rPr>
      </w:pPr>
      <w:r>
        <w:rPr>
          <w:rStyle w:val="14"/>
          <w:rFonts w:hint="eastAsia" w:ascii="仿宋" w:hAnsi="仿宋" w:eastAsia="仿宋" w:cs="仿宋"/>
          <w:sz w:val="28"/>
          <w:szCs w:val="28"/>
        </w:rPr>
        <w:t>七、咨询电话：</w:t>
      </w:r>
      <w:r>
        <w:rPr>
          <w:rFonts w:hint="eastAsia" w:ascii="仿宋" w:hAnsi="仿宋" w:eastAsia="仿宋" w:cs="仿宋"/>
          <w:sz w:val="28"/>
          <w:szCs w:val="28"/>
        </w:rPr>
        <w:t>0773-2621167（关先生）</w:t>
      </w:r>
    </w:p>
    <w:p w14:paraId="22A9F0C6">
      <w:pPr>
        <w:pStyle w:val="10"/>
        <w:widowControl/>
        <w:spacing w:before="75" w:beforeAutospacing="0" w:after="75" w:afterAutospacing="0" w:line="520" w:lineRule="exact"/>
        <w:ind w:firstLine="555"/>
        <w:textAlignment w:val="baseline"/>
        <w:rPr>
          <w:rFonts w:hint="eastAsia" w:ascii="仿宋" w:hAnsi="仿宋" w:eastAsia="仿宋" w:cs="仿宋"/>
          <w:sz w:val="28"/>
          <w:szCs w:val="28"/>
        </w:rPr>
      </w:pPr>
      <w:r>
        <w:rPr>
          <w:rFonts w:hint="eastAsia" w:ascii="仿宋" w:hAnsi="仿宋" w:eastAsia="仿宋" w:cs="Arial"/>
          <w:b/>
          <w:bCs/>
          <w:color w:val="000000"/>
          <w:kern w:val="2"/>
          <w:sz w:val="29"/>
          <w:szCs w:val="29"/>
        </w:rPr>
        <w:t>八、询价议价：</w:t>
      </w:r>
      <w:r>
        <w:rPr>
          <w:rFonts w:hint="eastAsia" w:ascii="仿宋" w:hAnsi="仿宋" w:eastAsia="仿宋"/>
          <w:color w:val="000000"/>
          <w:kern w:val="2"/>
          <w:sz w:val="29"/>
          <w:szCs w:val="29"/>
        </w:rPr>
        <w:t>现场询价议价</w:t>
      </w:r>
    </w:p>
    <w:p w14:paraId="6C869EB0">
      <w:pPr>
        <w:pStyle w:val="10"/>
        <w:widowControl/>
        <w:spacing w:before="75" w:beforeAutospacing="0" w:after="75" w:afterAutospacing="0" w:line="520" w:lineRule="exact"/>
        <w:ind w:firstLine="555"/>
        <w:textAlignment w:val="baseline"/>
        <w:rPr>
          <w:rFonts w:hint="eastAsia" w:ascii="仿宋" w:hAnsi="仿宋" w:eastAsia="仿宋" w:cs="仿宋"/>
          <w:sz w:val="28"/>
          <w:szCs w:val="28"/>
        </w:rPr>
      </w:pPr>
      <w:r>
        <w:rPr>
          <w:rStyle w:val="14"/>
          <w:rFonts w:hint="eastAsia" w:ascii="仿宋" w:hAnsi="仿宋" w:eastAsia="仿宋" w:cs="仿宋"/>
          <w:sz w:val="28"/>
          <w:szCs w:val="28"/>
        </w:rPr>
        <w:t>九、询价议价时间：</w:t>
      </w:r>
      <w:r>
        <w:rPr>
          <w:rStyle w:val="14"/>
          <w:rFonts w:hint="eastAsia" w:ascii="仿宋" w:hAnsi="仿宋" w:eastAsia="仿宋" w:cs="仿宋"/>
          <w:b w:val="0"/>
          <w:bCs/>
          <w:sz w:val="28"/>
          <w:szCs w:val="28"/>
        </w:rPr>
        <w:t>暂定</w:t>
      </w:r>
      <w:r>
        <w:rPr>
          <w:rFonts w:hint="eastAsia" w:ascii="仿宋" w:hAnsi="仿宋" w:eastAsia="仿宋" w:cs="仿宋"/>
          <w:sz w:val="28"/>
          <w:szCs w:val="28"/>
        </w:rPr>
        <w:t>2025年  月  日（如有变动另行通知）。</w:t>
      </w:r>
    </w:p>
    <w:p w14:paraId="0382C013">
      <w:pPr>
        <w:pStyle w:val="10"/>
        <w:widowControl/>
        <w:spacing w:before="75" w:beforeAutospacing="0" w:after="75" w:afterAutospacing="0" w:line="520" w:lineRule="exact"/>
        <w:jc w:val="right"/>
        <w:rPr>
          <w:rFonts w:hint="eastAsia" w:ascii="sans-serif" w:hAnsi="sans-serif" w:eastAsia="sans-serif" w:cs="sans-serif"/>
          <w:b/>
          <w:bCs/>
        </w:rPr>
      </w:pPr>
      <w:r>
        <w:rPr>
          <w:rFonts w:hint="eastAsia" w:ascii="仿宋" w:hAnsi="仿宋" w:eastAsia="仿宋" w:cs="仿宋"/>
          <w:b/>
          <w:bCs/>
          <w:sz w:val="28"/>
          <w:szCs w:val="28"/>
        </w:rPr>
        <w:t>桂林市妇幼保健院信息中心</w:t>
      </w:r>
    </w:p>
    <w:p w14:paraId="4A0F4F60">
      <w:pPr>
        <w:pStyle w:val="10"/>
        <w:widowControl/>
        <w:spacing w:before="75" w:beforeAutospacing="0" w:after="75" w:afterAutospacing="0" w:line="520" w:lineRule="exact"/>
        <w:jc w:val="right"/>
        <w:rPr>
          <w:rFonts w:hint="eastAsia" w:ascii="sans-serif" w:hAnsi="sans-serif" w:eastAsia="sans-serif" w:cs="sans-serif"/>
          <w:b/>
          <w:bCs/>
        </w:rPr>
      </w:pPr>
      <w:r>
        <w:rPr>
          <w:rFonts w:hint="eastAsia" w:ascii="仿宋" w:hAnsi="仿宋" w:eastAsia="仿宋" w:cs="仿宋"/>
          <w:b/>
          <w:bCs/>
          <w:sz w:val="28"/>
          <w:szCs w:val="28"/>
        </w:rPr>
        <w:t>2025年  月  日</w:t>
      </w:r>
    </w:p>
    <w:p w14:paraId="4864F1BD">
      <w:pPr>
        <w:jc w:val="right"/>
      </w:pPr>
    </w:p>
    <w:p w14:paraId="639AADA9">
      <w:pPr>
        <w:spacing w:line="300" w:lineRule="exact"/>
        <w:jc w:val="left"/>
        <w:rPr>
          <w:rFonts w:hint="eastAsia" w:ascii="宋体" w:hAnsi="宋体" w:cs="宋体"/>
          <w:b/>
          <w:kern w:val="0"/>
          <w:sz w:val="30"/>
          <w:szCs w:val="30"/>
        </w:rPr>
      </w:pPr>
    </w:p>
    <w:p w14:paraId="4005099B">
      <w:pPr>
        <w:spacing w:line="300" w:lineRule="exact"/>
        <w:jc w:val="left"/>
        <w:rPr>
          <w:rFonts w:hint="eastAsia" w:ascii="宋体" w:hAnsi="宋体" w:cs="宋体"/>
          <w:b/>
          <w:kern w:val="0"/>
          <w:sz w:val="30"/>
          <w:szCs w:val="30"/>
        </w:rPr>
      </w:pPr>
    </w:p>
    <w:p w14:paraId="1C4E57A7">
      <w:pPr>
        <w:spacing w:line="300" w:lineRule="exact"/>
        <w:jc w:val="left"/>
        <w:rPr>
          <w:rFonts w:hint="eastAsia" w:ascii="宋体" w:hAnsi="宋体" w:cs="宋体"/>
          <w:b/>
          <w:kern w:val="0"/>
          <w:sz w:val="30"/>
          <w:szCs w:val="30"/>
        </w:rPr>
      </w:pPr>
    </w:p>
    <w:p w14:paraId="04855B11">
      <w:pPr>
        <w:spacing w:line="300" w:lineRule="exact"/>
        <w:jc w:val="left"/>
        <w:rPr>
          <w:rFonts w:hint="eastAsia" w:ascii="宋体" w:hAnsi="宋体" w:cs="宋体"/>
          <w:b/>
          <w:kern w:val="0"/>
          <w:sz w:val="30"/>
          <w:szCs w:val="30"/>
        </w:rPr>
      </w:pPr>
    </w:p>
    <w:p w14:paraId="0B0353E6">
      <w:pPr>
        <w:spacing w:line="300" w:lineRule="exact"/>
        <w:jc w:val="left"/>
        <w:rPr>
          <w:rFonts w:hint="eastAsia" w:ascii="宋体" w:hAnsi="宋体" w:cs="宋体"/>
          <w:b/>
          <w:kern w:val="0"/>
          <w:sz w:val="30"/>
          <w:szCs w:val="30"/>
        </w:rPr>
      </w:pPr>
    </w:p>
    <w:p w14:paraId="19B6654A">
      <w:pPr>
        <w:spacing w:line="300" w:lineRule="exact"/>
        <w:jc w:val="left"/>
        <w:rPr>
          <w:rFonts w:hint="eastAsia" w:ascii="宋体" w:hAnsi="宋体" w:cs="宋体"/>
          <w:b/>
          <w:kern w:val="0"/>
          <w:sz w:val="30"/>
          <w:szCs w:val="30"/>
        </w:rPr>
      </w:pPr>
    </w:p>
    <w:p w14:paraId="05588D58">
      <w:pPr>
        <w:spacing w:line="300" w:lineRule="exact"/>
        <w:jc w:val="left"/>
        <w:rPr>
          <w:rFonts w:hint="eastAsia" w:ascii="宋体" w:hAnsi="宋体" w:cs="宋体"/>
          <w:b/>
          <w:kern w:val="0"/>
          <w:sz w:val="30"/>
          <w:szCs w:val="30"/>
        </w:rPr>
      </w:pPr>
    </w:p>
    <w:p w14:paraId="31332B0F">
      <w:pPr>
        <w:widowControl/>
        <w:jc w:val="left"/>
        <w:rPr>
          <w:rFonts w:hint="eastAsia" w:ascii="宋体" w:hAnsi="宋体" w:cs="宋体"/>
          <w:b/>
          <w:kern w:val="0"/>
          <w:sz w:val="30"/>
          <w:szCs w:val="30"/>
        </w:rPr>
      </w:pPr>
      <w:r>
        <w:rPr>
          <w:rFonts w:hint="eastAsia" w:ascii="宋体" w:hAnsi="宋体" w:cs="宋体"/>
          <w:b/>
          <w:kern w:val="0"/>
          <w:sz w:val="30"/>
          <w:szCs w:val="30"/>
        </w:rPr>
        <w:br w:type="page"/>
      </w:r>
    </w:p>
    <w:p w14:paraId="4EEB7B9A">
      <w:pPr>
        <w:spacing w:line="300" w:lineRule="exact"/>
        <w:jc w:val="left"/>
        <w:rPr>
          <w:rFonts w:hint="eastAsia" w:ascii="宋体" w:hAnsi="宋体" w:cs="宋体"/>
          <w:b/>
          <w:kern w:val="0"/>
          <w:sz w:val="30"/>
          <w:szCs w:val="30"/>
        </w:rPr>
      </w:pPr>
    </w:p>
    <w:p w14:paraId="130799DF">
      <w:pPr>
        <w:spacing w:line="300" w:lineRule="exact"/>
        <w:jc w:val="left"/>
        <w:rPr>
          <w:rFonts w:hint="eastAsia" w:ascii="宋体" w:hAnsi="宋体" w:cs="宋体"/>
          <w:b/>
          <w:kern w:val="0"/>
          <w:sz w:val="30"/>
          <w:szCs w:val="30"/>
        </w:rPr>
      </w:pPr>
      <w:r>
        <w:rPr>
          <w:rFonts w:hint="eastAsia" w:ascii="宋体" w:hAnsi="宋体" w:cs="宋体"/>
          <w:b/>
          <w:kern w:val="0"/>
          <w:sz w:val="30"/>
          <w:szCs w:val="30"/>
        </w:rPr>
        <w:t>附件：</w:t>
      </w:r>
    </w:p>
    <w:p w14:paraId="25A6B510">
      <w:pPr>
        <w:spacing w:line="500" w:lineRule="exact"/>
        <w:ind w:firstLine="3196" w:firstLineChars="995"/>
        <w:jc w:val="left"/>
        <w:rPr>
          <w:rFonts w:hint="eastAsia" w:ascii="宋体" w:hAnsi="宋体" w:cs="宋体"/>
          <w:b/>
          <w:kern w:val="0"/>
          <w:sz w:val="32"/>
          <w:szCs w:val="20"/>
        </w:rPr>
      </w:pPr>
      <w:r>
        <w:rPr>
          <w:rFonts w:hint="eastAsia" w:ascii="宋体" w:hAnsi="宋体" w:cs="宋体"/>
          <w:b/>
          <w:kern w:val="0"/>
          <w:sz w:val="32"/>
          <w:szCs w:val="20"/>
        </w:rPr>
        <w:t>1.报价表（格式）</w:t>
      </w:r>
    </w:p>
    <w:p w14:paraId="077CF15F">
      <w:pPr>
        <w:spacing w:line="500" w:lineRule="exact"/>
        <w:ind w:firstLine="3196" w:firstLineChars="995"/>
        <w:jc w:val="left"/>
        <w:rPr>
          <w:rFonts w:hint="eastAsia" w:ascii="宋体" w:hAnsi="宋体" w:cs="宋体"/>
          <w:b/>
          <w:kern w:val="0"/>
          <w:sz w:val="32"/>
          <w:szCs w:val="20"/>
        </w:rPr>
      </w:pPr>
    </w:p>
    <w:tbl>
      <w:tblPr>
        <w:tblStyle w:val="11"/>
        <w:tblW w:w="901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3"/>
        <w:gridCol w:w="1530"/>
        <w:gridCol w:w="1290"/>
        <w:gridCol w:w="1066"/>
        <w:gridCol w:w="749"/>
        <w:gridCol w:w="915"/>
        <w:gridCol w:w="750"/>
        <w:gridCol w:w="1502"/>
      </w:tblGrid>
      <w:tr w14:paraId="2ED0D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trPr>
        <w:tc>
          <w:tcPr>
            <w:tcW w:w="1213" w:type="dxa"/>
            <w:tcBorders>
              <w:top w:val="single" w:color="auto" w:sz="4" w:space="0"/>
              <w:left w:val="single" w:color="auto" w:sz="4" w:space="0"/>
              <w:bottom w:val="single" w:color="auto" w:sz="4" w:space="0"/>
              <w:right w:val="single" w:color="auto" w:sz="4" w:space="0"/>
            </w:tcBorders>
            <w:vAlign w:val="center"/>
          </w:tcPr>
          <w:p w14:paraId="5F4472B8">
            <w:pPr>
              <w:spacing w:line="280" w:lineRule="exact"/>
              <w:jc w:val="center"/>
              <w:rPr>
                <w:rFonts w:hint="eastAsia" w:ascii="宋体" w:hAnsi="宋体"/>
                <w:szCs w:val="21"/>
              </w:rPr>
            </w:pPr>
            <w:r>
              <w:rPr>
                <w:rFonts w:hint="eastAsia" w:ascii="宋体" w:hAnsi="宋体"/>
                <w:szCs w:val="21"/>
              </w:rPr>
              <w:t>货物名称</w:t>
            </w:r>
          </w:p>
        </w:tc>
        <w:tc>
          <w:tcPr>
            <w:tcW w:w="1530" w:type="dxa"/>
            <w:tcBorders>
              <w:top w:val="single" w:color="auto" w:sz="4" w:space="0"/>
              <w:left w:val="single" w:color="auto" w:sz="4" w:space="0"/>
              <w:bottom w:val="single" w:color="auto" w:sz="4" w:space="0"/>
              <w:right w:val="single" w:color="auto" w:sz="4" w:space="0"/>
            </w:tcBorders>
            <w:vAlign w:val="center"/>
          </w:tcPr>
          <w:p w14:paraId="5FF1F94C">
            <w:pPr>
              <w:spacing w:line="280" w:lineRule="exact"/>
              <w:jc w:val="center"/>
              <w:rPr>
                <w:rFonts w:hint="eastAsia" w:ascii="宋体" w:hAnsi="宋体"/>
                <w:szCs w:val="21"/>
              </w:rPr>
            </w:pPr>
            <w:r>
              <w:rPr>
                <w:rFonts w:hint="eastAsia" w:ascii="宋体" w:hAnsi="宋体"/>
                <w:szCs w:val="21"/>
              </w:rPr>
              <w:t>生产厂家（或制造商）</w:t>
            </w:r>
          </w:p>
        </w:tc>
        <w:tc>
          <w:tcPr>
            <w:tcW w:w="1290" w:type="dxa"/>
            <w:tcBorders>
              <w:top w:val="single" w:color="auto" w:sz="4" w:space="0"/>
              <w:left w:val="single" w:color="auto" w:sz="4" w:space="0"/>
              <w:bottom w:val="single" w:color="auto" w:sz="4" w:space="0"/>
              <w:right w:val="single" w:color="auto" w:sz="4" w:space="0"/>
            </w:tcBorders>
            <w:vAlign w:val="center"/>
          </w:tcPr>
          <w:p w14:paraId="60F5CD7F">
            <w:pPr>
              <w:spacing w:line="300" w:lineRule="exact"/>
              <w:jc w:val="center"/>
              <w:rPr>
                <w:rFonts w:hint="eastAsia" w:ascii="宋体" w:hAnsi="宋体"/>
                <w:szCs w:val="21"/>
              </w:rPr>
            </w:pPr>
            <w:r>
              <w:rPr>
                <w:rFonts w:hint="eastAsia" w:ascii="宋体" w:hAnsi="宋体"/>
                <w:szCs w:val="21"/>
              </w:rPr>
              <w:t>品牌（如有）</w:t>
            </w:r>
          </w:p>
        </w:tc>
        <w:tc>
          <w:tcPr>
            <w:tcW w:w="1066" w:type="dxa"/>
            <w:tcBorders>
              <w:top w:val="single" w:color="auto" w:sz="4" w:space="0"/>
              <w:left w:val="single" w:color="auto" w:sz="4" w:space="0"/>
              <w:bottom w:val="single" w:color="auto" w:sz="4" w:space="0"/>
              <w:right w:val="single" w:color="auto" w:sz="4" w:space="0"/>
            </w:tcBorders>
            <w:vAlign w:val="center"/>
          </w:tcPr>
          <w:p w14:paraId="50D968C3">
            <w:pPr>
              <w:spacing w:line="300" w:lineRule="exact"/>
              <w:jc w:val="center"/>
              <w:rPr>
                <w:rFonts w:hint="eastAsia" w:ascii="宋体" w:hAnsi="宋体"/>
                <w:szCs w:val="21"/>
              </w:rPr>
            </w:pPr>
            <w:r>
              <w:rPr>
                <w:rFonts w:hint="eastAsia" w:ascii="宋体" w:hAnsi="宋体"/>
                <w:szCs w:val="21"/>
              </w:rPr>
              <w:t>规格型号</w:t>
            </w:r>
          </w:p>
        </w:tc>
        <w:tc>
          <w:tcPr>
            <w:tcW w:w="749" w:type="dxa"/>
            <w:tcBorders>
              <w:top w:val="single" w:color="auto" w:sz="4" w:space="0"/>
              <w:left w:val="single" w:color="auto" w:sz="4" w:space="0"/>
              <w:bottom w:val="single" w:color="auto" w:sz="4" w:space="0"/>
              <w:right w:val="single" w:color="auto" w:sz="4" w:space="0"/>
            </w:tcBorders>
            <w:vAlign w:val="center"/>
          </w:tcPr>
          <w:p w14:paraId="3F94E2B2">
            <w:pPr>
              <w:spacing w:line="300" w:lineRule="exact"/>
              <w:jc w:val="center"/>
              <w:rPr>
                <w:rFonts w:hint="eastAsia" w:ascii="宋体" w:hAnsi="宋体"/>
                <w:szCs w:val="21"/>
              </w:rPr>
            </w:pPr>
            <w:r>
              <w:rPr>
                <w:rFonts w:hint="eastAsia" w:ascii="宋体" w:hAnsi="宋体"/>
                <w:szCs w:val="21"/>
              </w:rPr>
              <w:t>数量①</w:t>
            </w:r>
          </w:p>
        </w:tc>
        <w:tc>
          <w:tcPr>
            <w:tcW w:w="915" w:type="dxa"/>
            <w:tcBorders>
              <w:top w:val="single" w:color="auto" w:sz="4" w:space="0"/>
              <w:left w:val="single" w:color="auto" w:sz="4" w:space="0"/>
              <w:bottom w:val="single" w:color="auto" w:sz="4" w:space="0"/>
              <w:right w:val="single" w:color="auto" w:sz="4" w:space="0"/>
            </w:tcBorders>
            <w:vAlign w:val="center"/>
          </w:tcPr>
          <w:p w14:paraId="4DC9A90B">
            <w:pPr>
              <w:spacing w:line="300" w:lineRule="exact"/>
              <w:jc w:val="center"/>
              <w:rPr>
                <w:rFonts w:hint="eastAsia" w:ascii="宋体" w:hAnsi="宋体"/>
                <w:szCs w:val="21"/>
              </w:rPr>
            </w:pPr>
            <w:r>
              <w:rPr>
                <w:rFonts w:hint="eastAsia" w:ascii="宋体" w:hAnsi="宋体"/>
                <w:szCs w:val="21"/>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4C66F7CB">
            <w:pPr>
              <w:spacing w:line="300" w:lineRule="exact"/>
              <w:jc w:val="center"/>
              <w:rPr>
                <w:rFonts w:hint="eastAsia" w:ascii="宋体" w:hAnsi="宋体"/>
                <w:szCs w:val="21"/>
              </w:rPr>
            </w:pPr>
            <w:r>
              <w:rPr>
                <w:rFonts w:hint="eastAsia" w:ascii="宋体" w:hAnsi="宋体"/>
                <w:szCs w:val="21"/>
              </w:rPr>
              <w:t>单价（元）②</w:t>
            </w:r>
          </w:p>
        </w:tc>
        <w:tc>
          <w:tcPr>
            <w:tcW w:w="1502" w:type="dxa"/>
            <w:tcBorders>
              <w:top w:val="single" w:color="auto" w:sz="4" w:space="0"/>
              <w:left w:val="single" w:color="auto" w:sz="4" w:space="0"/>
              <w:bottom w:val="single" w:color="auto" w:sz="4" w:space="0"/>
            </w:tcBorders>
            <w:vAlign w:val="center"/>
          </w:tcPr>
          <w:p w14:paraId="253CF6B2">
            <w:pPr>
              <w:spacing w:line="300" w:lineRule="exact"/>
              <w:jc w:val="center"/>
              <w:rPr>
                <w:rFonts w:hint="eastAsia" w:ascii="宋体" w:hAnsi="宋体"/>
                <w:szCs w:val="21"/>
              </w:rPr>
            </w:pPr>
            <w:r>
              <w:rPr>
                <w:rFonts w:hint="eastAsia" w:ascii="宋体" w:hAnsi="宋体"/>
                <w:szCs w:val="21"/>
              </w:rPr>
              <w:t>合计金额=数量×单价③＝①×②</w:t>
            </w:r>
          </w:p>
        </w:tc>
      </w:tr>
      <w:tr w14:paraId="66CD0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5" w:hRule="exact"/>
        </w:trPr>
        <w:tc>
          <w:tcPr>
            <w:tcW w:w="1213" w:type="dxa"/>
            <w:tcBorders>
              <w:top w:val="single" w:color="auto" w:sz="4" w:space="0"/>
              <w:left w:val="single" w:color="auto" w:sz="4" w:space="0"/>
              <w:bottom w:val="single" w:color="auto" w:sz="4" w:space="0"/>
              <w:right w:val="single" w:color="auto" w:sz="4" w:space="0"/>
            </w:tcBorders>
            <w:vAlign w:val="center"/>
          </w:tcPr>
          <w:p w14:paraId="1DC42715">
            <w:pPr>
              <w:jc w:val="center"/>
              <w:rPr>
                <w:rFonts w:hint="eastAsia" w:ascii="宋体" w:hAnsi="宋体" w:eastAsia="宋体" w:cs="宋体"/>
                <w:szCs w:val="21"/>
                <w:lang w:eastAsia="zh-CN"/>
              </w:rPr>
            </w:pPr>
            <w:r>
              <w:rPr>
                <w:rFonts w:hint="eastAsia" w:ascii="宋体" w:hAnsi="宋体" w:cs="宋体"/>
                <w:szCs w:val="21"/>
                <w:lang w:eastAsia="zh-CN"/>
              </w:rPr>
              <w:t>大疆无人机</w:t>
            </w:r>
          </w:p>
        </w:tc>
        <w:tc>
          <w:tcPr>
            <w:tcW w:w="1530" w:type="dxa"/>
            <w:tcBorders>
              <w:top w:val="single" w:color="auto" w:sz="4" w:space="0"/>
              <w:left w:val="single" w:color="auto" w:sz="4" w:space="0"/>
              <w:bottom w:val="single" w:color="auto" w:sz="4" w:space="0"/>
              <w:right w:val="single" w:color="auto" w:sz="4" w:space="0"/>
            </w:tcBorders>
            <w:vAlign w:val="center"/>
          </w:tcPr>
          <w:p w14:paraId="091C13C5">
            <w:pPr>
              <w:jc w:val="center"/>
              <w:rPr>
                <w:rFonts w:hint="eastAsia" w:ascii="宋体" w:hAnsi="宋体" w:eastAsia="宋体" w:cs="宋体"/>
                <w:szCs w:val="21"/>
                <w:lang w:eastAsia="zh-CN"/>
              </w:rPr>
            </w:pPr>
            <w:r>
              <w:rPr>
                <w:rFonts w:hint="eastAsia" w:ascii="宋体" w:hAnsi="宋体" w:cs="宋体"/>
                <w:szCs w:val="21"/>
                <w:lang w:eastAsia="zh-CN"/>
              </w:rPr>
              <w:t>大疆</w:t>
            </w:r>
          </w:p>
        </w:tc>
        <w:tc>
          <w:tcPr>
            <w:tcW w:w="1290" w:type="dxa"/>
            <w:tcBorders>
              <w:top w:val="single" w:color="auto" w:sz="4" w:space="0"/>
              <w:left w:val="single" w:color="auto" w:sz="4" w:space="0"/>
              <w:bottom w:val="single" w:color="auto" w:sz="4" w:space="0"/>
              <w:right w:val="single" w:color="auto" w:sz="4" w:space="0"/>
            </w:tcBorders>
            <w:vAlign w:val="center"/>
          </w:tcPr>
          <w:p w14:paraId="152F1674">
            <w:pPr>
              <w:jc w:val="center"/>
              <w:rPr>
                <w:rFonts w:hint="eastAsia" w:ascii="宋体" w:hAnsi="宋体" w:eastAsia="宋体" w:cs="宋体"/>
                <w:szCs w:val="21"/>
                <w:lang w:eastAsia="zh-CN"/>
              </w:rPr>
            </w:pPr>
            <w:r>
              <w:rPr>
                <w:rFonts w:hint="eastAsia" w:ascii="宋体" w:hAnsi="宋体" w:cs="宋体"/>
                <w:szCs w:val="21"/>
                <w:lang w:eastAsia="zh-CN"/>
              </w:rPr>
              <w:t>大疆</w:t>
            </w:r>
          </w:p>
        </w:tc>
        <w:tc>
          <w:tcPr>
            <w:tcW w:w="1066" w:type="dxa"/>
            <w:tcBorders>
              <w:top w:val="single" w:color="auto" w:sz="4" w:space="0"/>
              <w:left w:val="single" w:color="auto" w:sz="4" w:space="0"/>
              <w:bottom w:val="single" w:color="auto" w:sz="4" w:space="0"/>
              <w:right w:val="single" w:color="auto" w:sz="4" w:space="0"/>
            </w:tcBorders>
            <w:vAlign w:val="center"/>
          </w:tcPr>
          <w:p w14:paraId="4A7D2839">
            <w:pPr>
              <w:jc w:val="center"/>
              <w:rPr>
                <w:rFonts w:hint="eastAsia" w:ascii="宋体" w:hAnsi="宋体" w:cs="宋体"/>
                <w:szCs w:val="21"/>
              </w:rPr>
            </w:pPr>
            <w:r>
              <w:rPr>
                <w:rFonts w:hint="eastAsia" w:ascii="宋体" w:hAnsi="宋体" w:cs="宋体"/>
                <w:szCs w:val="21"/>
              </w:rPr>
              <w:t>DJI Mavic 3 Pro Cine 大师套装</w:t>
            </w:r>
          </w:p>
        </w:tc>
        <w:tc>
          <w:tcPr>
            <w:tcW w:w="749" w:type="dxa"/>
            <w:tcBorders>
              <w:top w:val="single" w:color="auto" w:sz="4" w:space="0"/>
              <w:left w:val="single" w:color="auto" w:sz="4" w:space="0"/>
              <w:bottom w:val="single" w:color="auto" w:sz="4" w:space="0"/>
              <w:right w:val="single" w:color="auto" w:sz="4" w:space="0"/>
            </w:tcBorders>
            <w:vAlign w:val="center"/>
          </w:tcPr>
          <w:p w14:paraId="3E7CE282">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915" w:type="dxa"/>
            <w:tcBorders>
              <w:top w:val="single" w:color="auto" w:sz="4" w:space="0"/>
              <w:left w:val="single" w:color="auto" w:sz="4" w:space="0"/>
              <w:bottom w:val="single" w:color="auto" w:sz="4" w:space="0"/>
              <w:right w:val="single" w:color="auto" w:sz="4" w:space="0"/>
            </w:tcBorders>
            <w:vAlign w:val="center"/>
          </w:tcPr>
          <w:p w14:paraId="580A59DC">
            <w:pPr>
              <w:jc w:val="center"/>
              <w:rPr>
                <w:rFonts w:hint="eastAsia" w:ascii="宋体" w:hAnsi="宋体" w:eastAsia="宋体" w:cs="宋体"/>
                <w:szCs w:val="21"/>
                <w:lang w:eastAsia="zh-CN"/>
              </w:rPr>
            </w:pPr>
            <w:r>
              <w:rPr>
                <w:rFonts w:hint="eastAsia" w:ascii="宋体" w:hAnsi="宋体" w:cs="宋体"/>
                <w:szCs w:val="21"/>
                <w:lang w:eastAsia="zh-CN"/>
              </w:rPr>
              <w:t>套</w:t>
            </w:r>
          </w:p>
        </w:tc>
        <w:tc>
          <w:tcPr>
            <w:tcW w:w="750" w:type="dxa"/>
            <w:tcBorders>
              <w:top w:val="single" w:color="auto" w:sz="4" w:space="0"/>
              <w:left w:val="single" w:color="auto" w:sz="4" w:space="0"/>
              <w:bottom w:val="single" w:color="auto" w:sz="4" w:space="0"/>
              <w:right w:val="single" w:color="auto" w:sz="4" w:space="0"/>
            </w:tcBorders>
            <w:vAlign w:val="center"/>
          </w:tcPr>
          <w:p w14:paraId="20263573">
            <w:pPr>
              <w:spacing w:line="300" w:lineRule="exact"/>
              <w:jc w:val="center"/>
              <w:rPr>
                <w:rFonts w:hint="default" w:ascii="宋体" w:hAnsi="宋体" w:eastAsia="宋体"/>
                <w:b/>
                <w:bCs/>
                <w:szCs w:val="21"/>
                <w:lang w:val="en-US" w:eastAsia="zh-CN"/>
              </w:rPr>
            </w:pPr>
            <w:r>
              <w:rPr>
                <w:rFonts w:hint="eastAsia" w:ascii="宋体" w:hAnsi="宋体"/>
                <w:b/>
                <w:bCs/>
                <w:szCs w:val="21"/>
                <w:lang w:val="en-US" w:eastAsia="zh-CN"/>
              </w:rPr>
              <w:t xml:space="preserve"> </w:t>
            </w:r>
          </w:p>
        </w:tc>
        <w:tc>
          <w:tcPr>
            <w:tcW w:w="1502" w:type="dxa"/>
            <w:tcBorders>
              <w:top w:val="single" w:color="auto" w:sz="4" w:space="0"/>
              <w:left w:val="single" w:color="auto" w:sz="4" w:space="0"/>
              <w:bottom w:val="single" w:color="auto" w:sz="4" w:space="0"/>
            </w:tcBorders>
            <w:vAlign w:val="center"/>
          </w:tcPr>
          <w:p w14:paraId="74DD3F29">
            <w:pPr>
              <w:spacing w:line="300" w:lineRule="exact"/>
              <w:jc w:val="center"/>
              <w:rPr>
                <w:rFonts w:hint="default" w:ascii="宋体" w:hAnsi="宋体" w:eastAsia="宋体"/>
                <w:b/>
                <w:bCs/>
                <w:szCs w:val="21"/>
                <w:lang w:val="en-US" w:eastAsia="zh-CN"/>
              </w:rPr>
            </w:pPr>
            <w:r>
              <w:rPr>
                <w:rFonts w:hint="eastAsia" w:ascii="宋体" w:hAnsi="宋体"/>
                <w:b/>
                <w:bCs/>
                <w:szCs w:val="21"/>
                <w:lang w:val="en-US" w:eastAsia="zh-CN"/>
              </w:rPr>
              <w:t xml:space="preserve"> </w:t>
            </w:r>
          </w:p>
        </w:tc>
      </w:tr>
      <w:tr w14:paraId="4E1A2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9015" w:type="dxa"/>
            <w:gridSpan w:val="8"/>
            <w:tcBorders>
              <w:top w:val="single" w:color="auto" w:sz="4" w:space="0"/>
              <w:left w:val="single" w:color="auto" w:sz="4" w:space="0"/>
              <w:bottom w:val="single" w:color="auto" w:sz="4" w:space="0"/>
            </w:tcBorders>
            <w:vAlign w:val="center"/>
          </w:tcPr>
          <w:p w14:paraId="625ABD39">
            <w:pPr>
              <w:spacing w:line="300" w:lineRule="exact"/>
              <w:rPr>
                <w:rFonts w:hint="eastAsia" w:ascii="宋体" w:hAnsi="宋体"/>
                <w:b/>
                <w:bCs/>
              </w:rPr>
            </w:pPr>
            <w:r>
              <w:rPr>
                <w:rFonts w:ascii="宋体" w:hAnsi="宋体"/>
                <w:spacing w:val="-6"/>
              </w:rPr>
              <w:t>报价（</w:t>
            </w:r>
            <w:r>
              <w:rPr>
                <w:rFonts w:hint="eastAsia" w:ascii="宋体" w:hAnsi="宋体"/>
                <w:spacing w:val="-6"/>
              </w:rPr>
              <w:t>即合计金额</w:t>
            </w:r>
            <w:r>
              <w:rPr>
                <w:rFonts w:ascii="宋体" w:hAnsi="宋体"/>
                <w:spacing w:val="-6"/>
              </w:rPr>
              <w:t>）大写：</w:t>
            </w:r>
            <w:r>
              <w:rPr>
                <w:rFonts w:hint="eastAsia" w:ascii="宋体" w:hAnsi="宋体"/>
                <w:spacing w:val="-6"/>
                <w:u w:val="single"/>
                <w:lang w:val="en-US" w:eastAsia="zh-CN"/>
              </w:rPr>
              <w:t xml:space="preserve">                            </w:t>
            </w:r>
            <w:r>
              <w:rPr>
                <w:rFonts w:ascii="宋体" w:hAnsi="宋体"/>
                <w:spacing w:val="-6"/>
              </w:rPr>
              <w:t>人民币（￥</w:t>
            </w:r>
            <w:r>
              <w:rPr>
                <w:rFonts w:hint="eastAsia" w:ascii="宋体" w:hAnsi="宋体"/>
                <w:spacing w:val="-6"/>
                <w:u w:val="single"/>
                <w:lang w:val="en-US" w:eastAsia="zh-CN"/>
              </w:rPr>
              <w:t xml:space="preserve">                   </w:t>
            </w:r>
            <w:bookmarkStart w:id="2" w:name="_GoBack"/>
            <w:bookmarkEnd w:id="2"/>
            <w:r>
              <w:rPr>
                <w:rFonts w:ascii="宋体" w:hAnsi="宋体"/>
                <w:spacing w:val="-6"/>
              </w:rPr>
              <w:t>）</w:t>
            </w:r>
          </w:p>
        </w:tc>
      </w:tr>
      <w:tr w14:paraId="1589AF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5" w:hRule="atLeast"/>
        </w:trPr>
        <w:tc>
          <w:tcPr>
            <w:tcW w:w="9015" w:type="dxa"/>
            <w:gridSpan w:val="8"/>
            <w:tcBorders>
              <w:top w:val="single" w:color="auto" w:sz="4" w:space="0"/>
              <w:left w:val="single" w:color="auto" w:sz="4" w:space="0"/>
              <w:bottom w:val="single" w:color="auto" w:sz="4" w:space="0"/>
            </w:tcBorders>
            <w:vAlign w:val="center"/>
          </w:tcPr>
          <w:p w14:paraId="5D40AF15">
            <w:pPr>
              <w:spacing w:line="340" w:lineRule="exact"/>
              <w:rPr>
                <w:rFonts w:hint="eastAsia" w:ascii="宋体" w:hAnsi="宋体"/>
                <w:b/>
                <w:bCs/>
                <w:szCs w:val="21"/>
              </w:rPr>
            </w:pPr>
            <w:r>
              <w:rPr>
                <w:rFonts w:hint="eastAsia" w:ascii="宋体" w:hAnsi="宋体"/>
                <w:szCs w:val="21"/>
              </w:rPr>
              <w:t>说明：供应商报价应包括本次采购范围内货物价款、货物随配标准附件、包装、运输、装卸、保险、税金、货到位以及安装、安装所需辅材、调试、检验、售后服务、培训、保修、验收及其他所有成本费用的总和，供应商应综合考虑在报价中。</w:t>
            </w:r>
          </w:p>
        </w:tc>
      </w:tr>
    </w:tbl>
    <w:p w14:paraId="5E28C4B3">
      <w:pPr>
        <w:spacing w:line="300" w:lineRule="exact"/>
        <w:ind w:firstLine="551" w:firstLineChars="196"/>
        <w:rPr>
          <w:rFonts w:hint="eastAsia" w:ascii="宋体" w:hAnsi="宋体" w:cs="宋体"/>
          <w:b/>
          <w:kern w:val="0"/>
          <w:sz w:val="28"/>
          <w:szCs w:val="28"/>
        </w:rPr>
      </w:pPr>
    </w:p>
    <w:p w14:paraId="5D0EE057">
      <w:pPr>
        <w:spacing w:line="340" w:lineRule="exact"/>
        <w:rPr>
          <w:rFonts w:hint="eastAsia" w:ascii="宋体" w:hAnsi="宋体" w:cs="宋体"/>
          <w:kern w:val="0"/>
          <w:szCs w:val="21"/>
        </w:rPr>
      </w:pPr>
    </w:p>
    <w:p w14:paraId="1EC1573A">
      <w:pPr>
        <w:spacing w:line="300" w:lineRule="exact"/>
        <w:rPr>
          <w:szCs w:val="21"/>
          <w:u w:val="single"/>
        </w:rPr>
      </w:pPr>
      <w:r>
        <w:rPr>
          <w:rFonts w:hint="eastAsia"/>
          <w:szCs w:val="21"/>
        </w:rPr>
        <w:t>供应商（公章）：</w:t>
      </w:r>
      <w:r>
        <w:rPr>
          <w:rFonts w:hint="eastAsia"/>
          <w:szCs w:val="21"/>
          <w:u w:val="single"/>
        </w:rPr>
        <w:t xml:space="preserve">                                      </w:t>
      </w:r>
    </w:p>
    <w:p w14:paraId="5456BB13">
      <w:pPr>
        <w:spacing w:line="300" w:lineRule="exact"/>
        <w:rPr>
          <w:rFonts w:hint="eastAsia"/>
        </w:rPr>
      </w:pPr>
    </w:p>
    <w:p w14:paraId="7A3C1BF1">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361488F6">
      <w:pPr>
        <w:spacing w:line="300" w:lineRule="exact"/>
        <w:rPr>
          <w:rFonts w:hint="eastAsia"/>
        </w:rPr>
      </w:pPr>
    </w:p>
    <w:p w14:paraId="6F08DE84">
      <w:pPr>
        <w:spacing w:line="300" w:lineRule="exact"/>
        <w:rPr>
          <w:rFonts w:hint="eastAsia" w:ascii="宋体" w:hAnsi="宋体"/>
          <w:bCs/>
          <w:szCs w:val="21"/>
        </w:rPr>
      </w:pPr>
      <w:r>
        <w:rPr>
          <w:rFonts w:hint="eastAsia"/>
        </w:rPr>
        <w:t>日            期：</w:t>
      </w:r>
      <w:r>
        <w:rPr>
          <w:rFonts w:hint="eastAsia"/>
          <w:u w:val="single"/>
        </w:rPr>
        <w:t xml:space="preserve">     </w:t>
      </w:r>
      <w:r>
        <w:rPr>
          <w:rFonts w:hint="eastAsia" w:ascii="宋体" w:hAnsi="宋体"/>
          <w:u w:val="single"/>
        </w:rPr>
        <w:t xml:space="preserve">                                   </w:t>
      </w:r>
    </w:p>
    <w:p w14:paraId="424D526F">
      <w:pPr>
        <w:tabs>
          <w:tab w:val="left" w:pos="1305"/>
        </w:tabs>
        <w:spacing w:line="340" w:lineRule="exact"/>
        <w:rPr>
          <w:rFonts w:hint="eastAsia" w:ascii="宋体" w:hAnsi="宋体" w:cs="宋体"/>
          <w:bCs/>
          <w:kern w:val="0"/>
          <w:szCs w:val="21"/>
        </w:rPr>
      </w:pPr>
    </w:p>
    <w:p w14:paraId="2B603621">
      <w:pPr>
        <w:tabs>
          <w:tab w:val="left" w:pos="1305"/>
        </w:tabs>
        <w:spacing w:line="340" w:lineRule="exact"/>
        <w:rPr>
          <w:rFonts w:hint="eastAsia" w:ascii="宋体" w:hAnsi="宋体" w:cs="宋体"/>
          <w:bCs/>
          <w:kern w:val="0"/>
          <w:szCs w:val="21"/>
        </w:rPr>
      </w:pPr>
    </w:p>
    <w:p w14:paraId="03F3B312">
      <w:pPr>
        <w:tabs>
          <w:tab w:val="left" w:pos="1305"/>
        </w:tabs>
        <w:spacing w:line="340" w:lineRule="exact"/>
        <w:rPr>
          <w:rFonts w:hint="eastAsia" w:ascii="宋体" w:hAnsi="宋体" w:cs="宋体"/>
          <w:bCs/>
          <w:kern w:val="0"/>
          <w:szCs w:val="21"/>
        </w:rPr>
      </w:pPr>
    </w:p>
    <w:p w14:paraId="0E56E2FE">
      <w:pPr>
        <w:tabs>
          <w:tab w:val="left" w:pos="1305"/>
        </w:tabs>
        <w:spacing w:line="340" w:lineRule="exact"/>
        <w:rPr>
          <w:rFonts w:hint="eastAsia" w:ascii="宋体" w:hAnsi="宋体" w:cs="宋体"/>
          <w:bCs/>
          <w:kern w:val="0"/>
          <w:szCs w:val="21"/>
        </w:rPr>
      </w:pPr>
    </w:p>
    <w:p w14:paraId="2AEC52C1">
      <w:pPr>
        <w:tabs>
          <w:tab w:val="left" w:pos="1305"/>
        </w:tabs>
        <w:spacing w:line="340" w:lineRule="exact"/>
        <w:rPr>
          <w:rFonts w:hint="eastAsia" w:ascii="宋体" w:hAnsi="宋体" w:cs="宋体"/>
          <w:bCs/>
          <w:kern w:val="0"/>
          <w:szCs w:val="21"/>
        </w:rPr>
      </w:pPr>
    </w:p>
    <w:p w14:paraId="7E2CDB1E">
      <w:pPr>
        <w:tabs>
          <w:tab w:val="left" w:pos="1305"/>
        </w:tabs>
        <w:spacing w:line="340" w:lineRule="exact"/>
        <w:rPr>
          <w:rFonts w:hint="eastAsia" w:ascii="宋体" w:hAnsi="宋体" w:cs="宋体"/>
          <w:bCs/>
          <w:kern w:val="0"/>
          <w:szCs w:val="21"/>
        </w:rPr>
      </w:pPr>
    </w:p>
    <w:p w14:paraId="1C5E30C1">
      <w:pPr>
        <w:tabs>
          <w:tab w:val="left" w:pos="1305"/>
        </w:tabs>
        <w:spacing w:line="340" w:lineRule="exact"/>
        <w:rPr>
          <w:rFonts w:hint="eastAsia" w:ascii="宋体" w:hAnsi="宋体" w:cs="宋体"/>
          <w:bCs/>
          <w:kern w:val="0"/>
          <w:szCs w:val="21"/>
        </w:rPr>
      </w:pPr>
    </w:p>
    <w:p w14:paraId="248426F9">
      <w:pPr>
        <w:tabs>
          <w:tab w:val="left" w:pos="1305"/>
        </w:tabs>
        <w:spacing w:line="340" w:lineRule="exact"/>
        <w:rPr>
          <w:rFonts w:hint="eastAsia" w:ascii="宋体" w:hAnsi="宋体" w:cs="宋体"/>
          <w:bCs/>
          <w:kern w:val="0"/>
          <w:szCs w:val="21"/>
        </w:rPr>
      </w:pPr>
    </w:p>
    <w:p w14:paraId="493F8150">
      <w:pPr>
        <w:tabs>
          <w:tab w:val="left" w:pos="1305"/>
        </w:tabs>
        <w:spacing w:line="340" w:lineRule="exact"/>
        <w:rPr>
          <w:rFonts w:hint="eastAsia" w:ascii="宋体" w:hAnsi="宋体" w:cs="宋体"/>
          <w:bCs/>
          <w:kern w:val="0"/>
          <w:szCs w:val="21"/>
        </w:rPr>
      </w:pPr>
    </w:p>
    <w:p w14:paraId="77BC601E">
      <w:pPr>
        <w:tabs>
          <w:tab w:val="left" w:pos="1305"/>
        </w:tabs>
        <w:spacing w:line="340" w:lineRule="exact"/>
        <w:rPr>
          <w:rFonts w:hint="eastAsia" w:ascii="宋体" w:hAnsi="宋体" w:cs="宋体"/>
          <w:bCs/>
          <w:kern w:val="0"/>
          <w:szCs w:val="21"/>
        </w:rPr>
      </w:pPr>
    </w:p>
    <w:p w14:paraId="2509669B">
      <w:pPr>
        <w:tabs>
          <w:tab w:val="left" w:pos="1305"/>
        </w:tabs>
        <w:spacing w:line="400" w:lineRule="exact"/>
        <w:rPr>
          <w:rFonts w:hint="eastAsia" w:ascii="宋体" w:hAnsi="宋体" w:cs="宋体"/>
          <w:b/>
          <w:kern w:val="0"/>
          <w:szCs w:val="21"/>
        </w:rPr>
      </w:pPr>
      <w:r>
        <w:rPr>
          <w:rFonts w:hint="eastAsia" w:ascii="宋体" w:hAnsi="宋体" w:cs="宋体"/>
          <w:b/>
          <w:kern w:val="0"/>
          <w:szCs w:val="21"/>
        </w:rPr>
        <w:t>注：</w:t>
      </w:r>
    </w:p>
    <w:p w14:paraId="74B2213F">
      <w:pPr>
        <w:spacing w:line="400" w:lineRule="exact"/>
        <w:ind w:firstLine="422"/>
        <w:rPr>
          <w:rFonts w:hint="eastAsia" w:ascii="宋体" w:hAnsi="宋体" w:cs="宋体"/>
          <w:b/>
          <w:szCs w:val="21"/>
        </w:rPr>
      </w:pPr>
      <w:r>
        <w:rPr>
          <w:rFonts w:hint="eastAsia" w:ascii="宋体" w:hAnsi="宋体" w:cs="宋体"/>
          <w:b/>
          <w:szCs w:val="21"/>
        </w:rPr>
        <w:t>1. 供应商必须就“采购需求”中的全部内容作完整唯一报价，报价文件只允许有一个报价方案，有选择的或有条件的报价将不予接受。</w:t>
      </w:r>
    </w:p>
    <w:p w14:paraId="70B25F07">
      <w:pPr>
        <w:spacing w:line="400" w:lineRule="exact"/>
        <w:ind w:firstLine="422"/>
        <w:rPr>
          <w:rFonts w:hint="eastAsia" w:ascii="宋体" w:hAnsi="宋体" w:cs="宋体"/>
          <w:b/>
          <w:szCs w:val="21"/>
        </w:rPr>
      </w:pPr>
      <w:r>
        <w:rPr>
          <w:rFonts w:hint="eastAsia" w:ascii="宋体" w:hAnsi="宋体" w:cs="宋体"/>
          <w:b/>
          <w:szCs w:val="21"/>
        </w:rPr>
        <w:t>2.供应商应如实填写报价表的各项内容，否则，响应无效。</w:t>
      </w:r>
    </w:p>
    <w:p w14:paraId="05F4742D">
      <w:pPr>
        <w:spacing w:line="400" w:lineRule="exact"/>
        <w:ind w:firstLine="422"/>
        <w:rPr>
          <w:rFonts w:hint="eastAsia" w:ascii="宋体" w:hAnsi="宋体" w:cs="宋体"/>
          <w:b/>
          <w:szCs w:val="21"/>
        </w:rPr>
        <w:sectPr>
          <w:pgSz w:w="11906" w:h="16838"/>
          <w:pgMar w:top="1080" w:right="1440" w:bottom="1080" w:left="1440" w:header="851" w:footer="992" w:gutter="0"/>
          <w:cols w:space="720" w:num="1"/>
          <w:docGrid w:linePitch="312" w:charSpace="0"/>
        </w:sectPr>
      </w:pPr>
      <w:r>
        <w:rPr>
          <w:rFonts w:hint="eastAsia" w:ascii="宋体" w:hAnsi="宋体" w:cs="宋体"/>
          <w:b/>
          <w:szCs w:val="21"/>
        </w:rPr>
        <w:t>3.报价表由多页构成时，须由法定代表人或相应的委托代理人签字加盖供应商公章。</w:t>
      </w:r>
    </w:p>
    <w:p w14:paraId="0E1993BB">
      <w:pPr>
        <w:pStyle w:val="6"/>
        <w:jc w:val="center"/>
        <w:rPr>
          <w:rFonts w:hint="eastAsia" w:hAnsi="宋体"/>
          <w:b/>
          <w:bCs/>
          <w:sz w:val="32"/>
        </w:rPr>
      </w:pPr>
      <w:r>
        <w:rPr>
          <w:rFonts w:hint="eastAsia" w:hAnsi="宋体"/>
          <w:b/>
          <w:bCs/>
          <w:sz w:val="32"/>
        </w:rPr>
        <w:t>2.技术响应表（格式）</w:t>
      </w:r>
    </w:p>
    <w:p w14:paraId="064514F3">
      <w:pPr>
        <w:pStyle w:val="6"/>
        <w:rPr>
          <w:rFonts w:hint="eastAsia" w:hAnsi="宋体"/>
          <w:b/>
          <w:szCs w:val="24"/>
        </w:rPr>
      </w:pPr>
    </w:p>
    <w:tbl>
      <w:tblPr>
        <w:tblStyle w:val="11"/>
        <w:tblpPr w:leftFromText="180" w:rightFromText="180" w:vertAnchor="text" w:horzAnchor="page" w:tblpX="1950" w:tblpY="333"/>
        <w:tblOverlap w:val="never"/>
        <w:tblW w:w="50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4923"/>
        <w:gridCol w:w="1829"/>
        <w:gridCol w:w="815"/>
      </w:tblGrid>
      <w:tr w14:paraId="5A68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17" w:type="pct"/>
            <w:vAlign w:val="center"/>
          </w:tcPr>
          <w:p w14:paraId="2341619B">
            <w:pPr>
              <w:pStyle w:val="6"/>
              <w:spacing w:line="400" w:lineRule="exact"/>
              <w:jc w:val="center"/>
              <w:rPr>
                <w:rFonts w:hint="eastAsia" w:hAnsi="宋体"/>
                <w:kern w:val="2"/>
                <w:sz w:val="21"/>
                <w:szCs w:val="21"/>
              </w:rPr>
            </w:pPr>
            <w:r>
              <w:rPr>
                <w:rFonts w:hint="eastAsia" w:hAnsi="宋体"/>
                <w:kern w:val="2"/>
                <w:sz w:val="21"/>
                <w:szCs w:val="21"/>
              </w:rPr>
              <w:t>货物名称</w:t>
            </w:r>
          </w:p>
        </w:tc>
        <w:tc>
          <w:tcPr>
            <w:tcW w:w="2850" w:type="pct"/>
            <w:vAlign w:val="center"/>
          </w:tcPr>
          <w:p w14:paraId="1E4A3B0C">
            <w:pPr>
              <w:pStyle w:val="6"/>
              <w:spacing w:line="300" w:lineRule="exact"/>
              <w:jc w:val="center"/>
              <w:rPr>
                <w:rFonts w:hint="eastAsia" w:hAnsi="宋体"/>
                <w:kern w:val="2"/>
                <w:sz w:val="21"/>
                <w:szCs w:val="21"/>
              </w:rPr>
            </w:pPr>
            <w:r>
              <w:rPr>
                <w:rFonts w:hint="eastAsia" w:ascii="宋体" w:hAnsi="宋体"/>
                <w:kern w:val="2"/>
                <w:sz w:val="21"/>
                <w:szCs w:val="21"/>
              </w:rPr>
              <w:t>采购需求中的“详细技术及配置要求”</w:t>
            </w:r>
          </w:p>
        </w:tc>
        <w:tc>
          <w:tcPr>
            <w:tcW w:w="1059" w:type="pct"/>
            <w:vAlign w:val="center"/>
          </w:tcPr>
          <w:p w14:paraId="20C7F6A1">
            <w:pPr>
              <w:pStyle w:val="6"/>
              <w:spacing w:line="300" w:lineRule="exact"/>
              <w:jc w:val="center"/>
              <w:rPr>
                <w:rFonts w:hint="eastAsia" w:hAnsi="宋体"/>
                <w:kern w:val="2"/>
                <w:sz w:val="21"/>
                <w:szCs w:val="21"/>
              </w:rPr>
            </w:pPr>
            <w:r>
              <w:rPr>
                <w:rFonts w:hint="eastAsia" w:hAnsi="宋体"/>
                <w:kern w:val="2"/>
                <w:sz w:val="21"/>
                <w:szCs w:val="21"/>
              </w:rPr>
              <w:t>对应“采购需求”，供应商的详细响应情况</w:t>
            </w:r>
          </w:p>
        </w:tc>
        <w:tc>
          <w:tcPr>
            <w:tcW w:w="472" w:type="pct"/>
            <w:vAlign w:val="center"/>
          </w:tcPr>
          <w:p w14:paraId="324D4BF7">
            <w:pPr>
              <w:pStyle w:val="6"/>
              <w:spacing w:line="400" w:lineRule="exact"/>
              <w:jc w:val="center"/>
              <w:rPr>
                <w:rFonts w:hint="eastAsia" w:hAnsi="宋体"/>
                <w:kern w:val="2"/>
                <w:sz w:val="21"/>
                <w:szCs w:val="21"/>
              </w:rPr>
            </w:pPr>
            <w:bookmarkStart w:id="0" w:name="_Toc254970701"/>
            <w:bookmarkStart w:id="1" w:name="_Toc254970560"/>
            <w:r>
              <w:rPr>
                <w:rFonts w:hint="eastAsia" w:hAnsi="宋体"/>
                <w:kern w:val="2"/>
                <w:sz w:val="21"/>
                <w:szCs w:val="21"/>
              </w:rPr>
              <w:t>偏离情况</w:t>
            </w:r>
            <w:bookmarkEnd w:id="0"/>
            <w:bookmarkEnd w:id="1"/>
            <w:r>
              <w:rPr>
                <w:rFonts w:hint="eastAsia" w:hAnsi="宋体"/>
                <w:kern w:val="2"/>
                <w:sz w:val="21"/>
                <w:szCs w:val="21"/>
              </w:rPr>
              <w:t>说明</w:t>
            </w:r>
          </w:p>
        </w:tc>
      </w:tr>
      <w:tr w14:paraId="6C69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8" w:hRule="atLeast"/>
        </w:trPr>
        <w:tc>
          <w:tcPr>
            <w:tcW w:w="617" w:type="pct"/>
            <w:vAlign w:val="center"/>
          </w:tcPr>
          <w:p w14:paraId="660EAADE">
            <w:pPr>
              <w:ind w:firstLine="420"/>
              <w:jc w:val="center"/>
              <w:rPr>
                <w:rFonts w:hint="eastAsia" w:ascii="宋体" w:hAnsi="宋体" w:cs="宋体"/>
                <w:szCs w:val="21"/>
              </w:rPr>
            </w:pPr>
            <w:r>
              <w:rPr>
                <w:rFonts w:hint="eastAsia" w:ascii="宋体" w:hAnsi="宋体" w:cs="宋体"/>
                <w:szCs w:val="21"/>
              </w:rPr>
              <w:t>大疆DJI Mavic 3 Pro Cine 大师套装（DJI RC Pro 遥控器）无人机</w:t>
            </w:r>
          </w:p>
        </w:tc>
        <w:tc>
          <w:tcPr>
            <w:tcW w:w="2850" w:type="pct"/>
            <w:vAlign w:val="center"/>
          </w:tcPr>
          <w:p w14:paraId="3CBA4EFE">
            <w:pPr>
              <w:pStyle w:val="6"/>
              <w:spacing w:line="240" w:lineRule="auto"/>
              <w:jc w:val="left"/>
              <w:rPr>
                <w:rFonts w:hint="eastAsia" w:hAnsi="宋体"/>
                <w:kern w:val="2"/>
                <w:sz w:val="21"/>
                <w:szCs w:val="21"/>
              </w:rPr>
            </w:pPr>
            <w:r>
              <w:rPr>
                <w:rFonts w:hint="eastAsia" w:hAnsi="宋体"/>
                <w:kern w:val="2"/>
                <w:sz w:val="21"/>
                <w:szCs w:val="21"/>
              </w:rPr>
              <w:t>起飞重量Mavic 3 Pro：958 克Mavic 3 Pro Cine：963 克</w:t>
            </w:r>
          </w:p>
          <w:p w14:paraId="15E89074">
            <w:pPr>
              <w:pStyle w:val="6"/>
              <w:spacing w:line="240" w:lineRule="auto"/>
              <w:jc w:val="left"/>
              <w:rPr>
                <w:rFonts w:hint="eastAsia" w:hAnsi="宋体"/>
                <w:kern w:val="2"/>
                <w:sz w:val="21"/>
                <w:szCs w:val="21"/>
              </w:rPr>
            </w:pPr>
            <w:r>
              <w:rPr>
                <w:rFonts w:hint="eastAsia" w:hAnsi="宋体"/>
                <w:kern w:val="2"/>
                <w:sz w:val="21"/>
                <w:szCs w:val="21"/>
              </w:rPr>
              <w:t>尺寸:折叠（不带桨）：长 231.1 毫米，宽 98 毫米，高 95.4 毫米</w:t>
            </w:r>
          </w:p>
          <w:p w14:paraId="202B93E5">
            <w:pPr>
              <w:pStyle w:val="6"/>
              <w:spacing w:line="240" w:lineRule="auto"/>
              <w:jc w:val="left"/>
              <w:rPr>
                <w:rFonts w:hint="eastAsia" w:hAnsi="宋体"/>
                <w:kern w:val="2"/>
                <w:sz w:val="21"/>
                <w:szCs w:val="21"/>
              </w:rPr>
            </w:pPr>
            <w:r>
              <w:rPr>
                <w:rFonts w:hint="eastAsia" w:hAnsi="宋体"/>
                <w:kern w:val="2"/>
                <w:sz w:val="21"/>
                <w:szCs w:val="21"/>
              </w:rPr>
              <w:t>展开（不带桨）：长 347.5 毫米，宽 290.8 毫米，高 107.7 毫米</w:t>
            </w:r>
          </w:p>
          <w:p w14:paraId="2ACA509E">
            <w:pPr>
              <w:pStyle w:val="6"/>
              <w:spacing w:line="240" w:lineRule="auto"/>
              <w:jc w:val="left"/>
              <w:rPr>
                <w:rFonts w:hint="eastAsia" w:hAnsi="宋体"/>
                <w:kern w:val="2"/>
                <w:sz w:val="21"/>
                <w:szCs w:val="21"/>
              </w:rPr>
            </w:pPr>
            <w:r>
              <w:rPr>
                <w:rFonts w:hint="eastAsia" w:hAnsi="宋体"/>
                <w:kern w:val="2"/>
                <w:sz w:val="21"/>
                <w:szCs w:val="21"/>
              </w:rPr>
              <w:t>最大上升速度:8 米/秒最大下降速度:6 米/秒</w:t>
            </w:r>
          </w:p>
          <w:p w14:paraId="2B20C8C2">
            <w:pPr>
              <w:pStyle w:val="6"/>
              <w:spacing w:line="240" w:lineRule="auto"/>
              <w:jc w:val="left"/>
              <w:rPr>
                <w:rFonts w:hint="eastAsia" w:hAnsi="宋体"/>
                <w:kern w:val="2"/>
                <w:sz w:val="21"/>
                <w:szCs w:val="21"/>
              </w:rPr>
            </w:pPr>
            <w:r>
              <w:rPr>
                <w:rFonts w:hint="eastAsia" w:hAnsi="宋体"/>
                <w:kern w:val="2"/>
                <w:sz w:val="21"/>
                <w:szCs w:val="21"/>
              </w:rPr>
              <w:t>最大水平飞行速度（海平面附近无风）:21 米/秒</w:t>
            </w:r>
          </w:p>
          <w:p w14:paraId="1F1B2DB1">
            <w:pPr>
              <w:pStyle w:val="6"/>
              <w:spacing w:line="240" w:lineRule="auto"/>
              <w:jc w:val="left"/>
              <w:rPr>
                <w:rFonts w:hint="eastAsia" w:hAnsi="宋体"/>
                <w:kern w:val="2"/>
                <w:sz w:val="21"/>
                <w:szCs w:val="21"/>
              </w:rPr>
            </w:pPr>
            <w:r>
              <w:rPr>
                <w:rFonts w:hint="eastAsia" w:hAnsi="宋体"/>
                <w:kern w:val="2"/>
                <w:sz w:val="21"/>
                <w:szCs w:val="21"/>
              </w:rPr>
              <w:t>最大起飞海拔高度:6000 米；最长飞行时间：43 分钟；最长悬停时间：37 分钟‘最大续航里程：28 公里；最大抗风速度:12 米/秒</w:t>
            </w:r>
          </w:p>
          <w:p w14:paraId="7A594B9D">
            <w:pPr>
              <w:pStyle w:val="6"/>
              <w:spacing w:line="240" w:lineRule="auto"/>
              <w:jc w:val="left"/>
              <w:rPr>
                <w:rFonts w:hint="eastAsia" w:hAnsi="宋体"/>
                <w:kern w:val="2"/>
                <w:sz w:val="21"/>
                <w:szCs w:val="21"/>
              </w:rPr>
            </w:pPr>
            <w:r>
              <w:rPr>
                <w:rFonts w:hint="eastAsia" w:hAnsi="宋体"/>
                <w:kern w:val="2"/>
                <w:sz w:val="21"/>
                <w:szCs w:val="21"/>
              </w:rPr>
              <w:t>最大可倾斜角度:35°工作环境温度:-10℃ 至 40℃</w:t>
            </w:r>
          </w:p>
          <w:p w14:paraId="0F5E44CB">
            <w:pPr>
              <w:pStyle w:val="6"/>
              <w:spacing w:line="240" w:lineRule="auto"/>
              <w:jc w:val="left"/>
              <w:rPr>
                <w:rFonts w:hint="eastAsia" w:hAnsi="宋体"/>
                <w:kern w:val="2"/>
                <w:sz w:val="21"/>
                <w:szCs w:val="21"/>
              </w:rPr>
            </w:pPr>
            <w:r>
              <w:rPr>
                <w:rFonts w:hint="eastAsia" w:hAnsi="宋体"/>
                <w:kern w:val="2"/>
                <w:sz w:val="21"/>
                <w:szCs w:val="21"/>
              </w:rPr>
              <w:t>卫星导航系统:GPS + Galileo + BeiDou;影像传感器:</w:t>
            </w:r>
          </w:p>
          <w:p w14:paraId="47D32737">
            <w:pPr>
              <w:pStyle w:val="6"/>
              <w:spacing w:line="240" w:lineRule="auto"/>
              <w:jc w:val="left"/>
              <w:rPr>
                <w:rFonts w:hint="eastAsia" w:hAnsi="宋体"/>
                <w:kern w:val="2"/>
                <w:sz w:val="21"/>
                <w:szCs w:val="21"/>
              </w:rPr>
            </w:pPr>
            <w:r>
              <w:rPr>
                <w:rFonts w:hint="eastAsia" w:hAnsi="宋体"/>
                <w:kern w:val="2"/>
                <w:sz w:val="21"/>
                <w:szCs w:val="21"/>
              </w:rPr>
              <w:t>哈苏相机：4/3 CMOS，有效像素 2000 万</w:t>
            </w:r>
          </w:p>
          <w:p w14:paraId="4D5C958D">
            <w:pPr>
              <w:pStyle w:val="6"/>
              <w:spacing w:line="240" w:lineRule="auto"/>
              <w:jc w:val="left"/>
              <w:rPr>
                <w:rFonts w:hint="eastAsia" w:hAnsi="宋体"/>
                <w:kern w:val="2"/>
                <w:sz w:val="21"/>
                <w:szCs w:val="21"/>
              </w:rPr>
            </w:pPr>
            <w:r>
              <w:rPr>
                <w:rFonts w:hint="eastAsia" w:hAnsi="宋体"/>
                <w:kern w:val="2"/>
                <w:sz w:val="21"/>
                <w:szCs w:val="21"/>
              </w:rPr>
              <w:t>中长焦相机：1/1.3 英寸 CMOS，有效像素 4800 万</w:t>
            </w:r>
          </w:p>
          <w:p w14:paraId="2BD42989">
            <w:pPr>
              <w:pStyle w:val="6"/>
              <w:spacing w:line="240" w:lineRule="auto"/>
              <w:jc w:val="left"/>
              <w:rPr>
                <w:rFonts w:hint="eastAsia" w:hAnsi="宋体"/>
                <w:kern w:val="2"/>
                <w:sz w:val="21"/>
                <w:szCs w:val="21"/>
              </w:rPr>
            </w:pPr>
            <w:r>
              <w:rPr>
                <w:rFonts w:hint="eastAsia" w:hAnsi="宋体"/>
                <w:kern w:val="2"/>
                <w:sz w:val="21"/>
                <w:szCs w:val="21"/>
              </w:rPr>
              <w:t>长焦相机：1/2 英寸 CMOS，有效像素 1200 万;                                                                                   镜头：哈苏相机视角（FOV）：84°</w:t>
            </w:r>
          </w:p>
          <w:p w14:paraId="29F4BC27">
            <w:pPr>
              <w:pStyle w:val="6"/>
              <w:spacing w:line="240" w:lineRule="auto"/>
              <w:jc w:val="left"/>
              <w:rPr>
                <w:rFonts w:hint="eastAsia" w:hAnsi="宋体"/>
                <w:kern w:val="2"/>
                <w:sz w:val="21"/>
                <w:szCs w:val="21"/>
              </w:rPr>
            </w:pPr>
            <w:r>
              <w:rPr>
                <w:rFonts w:hint="eastAsia" w:hAnsi="宋体"/>
                <w:kern w:val="2"/>
                <w:sz w:val="21"/>
                <w:szCs w:val="21"/>
              </w:rPr>
              <w:t>等效焦距：24 mm光圈：f/2.8 至 f/11</w:t>
            </w:r>
          </w:p>
          <w:p w14:paraId="62F1F048">
            <w:pPr>
              <w:pStyle w:val="6"/>
              <w:spacing w:line="240" w:lineRule="auto"/>
              <w:jc w:val="left"/>
              <w:rPr>
                <w:rFonts w:hint="eastAsia" w:hAnsi="宋体"/>
                <w:kern w:val="2"/>
                <w:sz w:val="21"/>
                <w:szCs w:val="21"/>
              </w:rPr>
            </w:pPr>
            <w:r>
              <w:rPr>
                <w:rFonts w:hint="eastAsia" w:hAnsi="宋体"/>
                <w:kern w:val="2"/>
                <w:sz w:val="21"/>
                <w:szCs w:val="21"/>
              </w:rPr>
              <w:t>对焦点：1 米至无穷远 ；                                                                                                                         中长焦相视角（FOV）：35°等效焦距：70 mm光圈：f/2.8</w:t>
            </w:r>
          </w:p>
          <w:p w14:paraId="561EA7B0">
            <w:pPr>
              <w:pStyle w:val="6"/>
              <w:spacing w:line="240" w:lineRule="auto"/>
              <w:jc w:val="left"/>
              <w:rPr>
                <w:rFonts w:hint="eastAsia" w:hAnsi="宋体"/>
                <w:kern w:val="2"/>
                <w:sz w:val="21"/>
                <w:szCs w:val="21"/>
              </w:rPr>
            </w:pPr>
            <w:r>
              <w:rPr>
                <w:rFonts w:hint="eastAsia" w:hAnsi="宋体"/>
                <w:kern w:val="2"/>
                <w:sz w:val="21"/>
                <w:szCs w:val="21"/>
              </w:rPr>
              <w:t>对焦点：3 米至无穷远 ；                                                                                                                          长焦相机：视角（FOV）：15°等效焦距：166 mm</w:t>
            </w:r>
          </w:p>
          <w:p w14:paraId="5BBDE3C8">
            <w:pPr>
              <w:pStyle w:val="6"/>
              <w:spacing w:line="240" w:lineRule="auto"/>
              <w:jc w:val="left"/>
              <w:rPr>
                <w:rFonts w:hint="eastAsia" w:hAnsi="宋体"/>
                <w:kern w:val="2"/>
                <w:sz w:val="21"/>
                <w:szCs w:val="21"/>
              </w:rPr>
            </w:pPr>
            <w:r>
              <w:rPr>
                <w:rFonts w:hint="eastAsia" w:hAnsi="宋体"/>
                <w:kern w:val="2"/>
                <w:sz w:val="21"/>
                <w:szCs w:val="21"/>
              </w:rPr>
              <w:t>光圈：f/3.4对焦点：3 米至无穷远</w:t>
            </w:r>
          </w:p>
        </w:tc>
        <w:tc>
          <w:tcPr>
            <w:tcW w:w="1059" w:type="pct"/>
          </w:tcPr>
          <w:p w14:paraId="1ED86765">
            <w:pPr>
              <w:pStyle w:val="6"/>
              <w:spacing w:line="600" w:lineRule="exact"/>
              <w:jc w:val="center"/>
              <w:rPr>
                <w:rFonts w:hint="eastAsia" w:hAnsi="宋体"/>
                <w:kern w:val="2"/>
                <w:sz w:val="21"/>
                <w:szCs w:val="21"/>
              </w:rPr>
            </w:pPr>
          </w:p>
        </w:tc>
        <w:tc>
          <w:tcPr>
            <w:tcW w:w="472" w:type="pct"/>
            <w:vAlign w:val="center"/>
          </w:tcPr>
          <w:p w14:paraId="6F034B34">
            <w:pPr>
              <w:pStyle w:val="6"/>
              <w:spacing w:line="600" w:lineRule="exact"/>
              <w:jc w:val="center"/>
              <w:rPr>
                <w:rFonts w:hint="eastAsia" w:hAnsi="宋体" w:eastAsia="宋体"/>
                <w:kern w:val="2"/>
                <w:sz w:val="21"/>
                <w:szCs w:val="21"/>
                <w:lang w:eastAsia="zh-CN"/>
              </w:rPr>
            </w:pPr>
            <w:r>
              <w:rPr>
                <w:rFonts w:hint="eastAsia" w:hAnsi="宋体"/>
                <w:kern w:val="2"/>
                <w:sz w:val="21"/>
                <w:szCs w:val="21"/>
                <w:lang w:eastAsia="zh-CN"/>
              </w:rPr>
              <w:t>无</w:t>
            </w:r>
          </w:p>
        </w:tc>
      </w:tr>
    </w:tbl>
    <w:p w14:paraId="156FE3FD">
      <w:pPr>
        <w:adjustRightInd w:val="0"/>
        <w:snapToGrid w:val="0"/>
        <w:spacing w:line="360" w:lineRule="exact"/>
        <w:jc w:val="center"/>
        <w:rPr>
          <w:rFonts w:hint="eastAsia" w:ascii="宋体" w:hAnsi="宋体"/>
          <w:b/>
          <w:bCs/>
          <w:kern w:val="44"/>
          <w:lang w:val="zh-CN"/>
        </w:rPr>
      </w:pPr>
    </w:p>
    <w:p w14:paraId="008A14B1">
      <w:pPr>
        <w:snapToGrid w:val="0"/>
        <w:spacing w:line="400" w:lineRule="exact"/>
        <w:ind w:firstLine="4200" w:firstLineChars="2000"/>
        <w:rPr>
          <w:rFonts w:hint="eastAsia" w:ascii="宋体" w:hAnsi="宋体" w:cs="宋体"/>
          <w:szCs w:val="21"/>
        </w:rPr>
      </w:pPr>
    </w:p>
    <w:p w14:paraId="4C486B1E">
      <w:pPr>
        <w:snapToGrid w:val="0"/>
        <w:spacing w:line="400" w:lineRule="exact"/>
        <w:ind w:firstLine="4200" w:firstLineChars="2000"/>
        <w:rPr>
          <w:rFonts w:hint="eastAsia" w:ascii="宋体" w:hAnsi="宋体" w:cs="宋体"/>
          <w:szCs w:val="21"/>
        </w:rPr>
      </w:pPr>
    </w:p>
    <w:p w14:paraId="11424D2C">
      <w:pPr>
        <w:spacing w:line="300" w:lineRule="exact"/>
        <w:rPr>
          <w:szCs w:val="21"/>
          <w:u w:val="single"/>
        </w:rPr>
      </w:pPr>
      <w:r>
        <w:rPr>
          <w:rFonts w:hint="eastAsia"/>
          <w:szCs w:val="21"/>
        </w:rPr>
        <w:t>供应商（公章）：</w:t>
      </w:r>
      <w:r>
        <w:rPr>
          <w:rFonts w:hint="eastAsia"/>
          <w:szCs w:val="21"/>
          <w:u w:val="single"/>
        </w:rPr>
        <w:t xml:space="preserve">                    </w:t>
      </w:r>
    </w:p>
    <w:p w14:paraId="379745CF">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15DF236">
      <w:pPr>
        <w:spacing w:line="300" w:lineRule="exact"/>
        <w:rPr>
          <w:rFonts w:hint="eastAsia" w:ascii="宋体" w:hAnsi="宋体"/>
          <w:bCs/>
          <w:szCs w:val="21"/>
        </w:rPr>
      </w:pPr>
      <w:r>
        <w:rPr>
          <w:rFonts w:hint="eastAsia"/>
        </w:rPr>
        <w:t>日            期：</w:t>
      </w:r>
      <w:r>
        <w:rPr>
          <w:rFonts w:hint="eastAsia"/>
          <w:u w:val="single"/>
        </w:rPr>
        <w:t xml:space="preserve">     </w:t>
      </w:r>
      <w:r>
        <w:rPr>
          <w:rFonts w:hint="eastAsia" w:ascii="宋体" w:hAnsi="宋体"/>
          <w:u w:val="single"/>
        </w:rPr>
        <w:t xml:space="preserve">                                   </w:t>
      </w:r>
    </w:p>
    <w:p w14:paraId="4C21DD8E">
      <w:pPr>
        <w:ind w:firstLine="4200" w:firstLineChars="2000"/>
        <w:rPr>
          <w:rFonts w:hint="eastAsia" w:ascii="宋体" w:hAnsi="宋体"/>
          <w:szCs w:val="20"/>
          <w:u w:val="single"/>
        </w:rPr>
      </w:pPr>
    </w:p>
    <w:p w14:paraId="4A3D658E">
      <w:pPr>
        <w:ind w:firstLine="4200" w:firstLineChars="2000"/>
        <w:rPr>
          <w:rFonts w:hint="eastAsia" w:ascii="宋体" w:hAnsi="宋体"/>
          <w:szCs w:val="20"/>
          <w:u w:val="single"/>
        </w:rPr>
      </w:pPr>
    </w:p>
    <w:p w14:paraId="306DD1AD">
      <w:pPr>
        <w:jc w:val="left"/>
        <w:rPr>
          <w:rFonts w:hint="eastAsia" w:ascii="宋体" w:hAnsi="宋体" w:cs="宋体"/>
          <w:b/>
          <w:szCs w:val="21"/>
        </w:rPr>
      </w:pPr>
      <w:r>
        <w:rPr>
          <w:rFonts w:hint="eastAsia" w:ascii="宋体" w:hAnsi="宋体" w:cs="宋体"/>
          <w:b/>
          <w:szCs w:val="21"/>
        </w:rPr>
        <w:t>注：技术响应表须由法定代表人或相应的委托代理人签字并加盖供应商公章。</w:t>
      </w:r>
    </w:p>
    <w:p w14:paraId="0011B291">
      <w:pPr>
        <w:ind w:firstLine="4200" w:firstLineChars="2000"/>
        <w:rPr>
          <w:rFonts w:hint="eastAsia" w:ascii="宋体" w:hAnsi="宋体"/>
          <w:szCs w:val="20"/>
          <w:u w:val="single"/>
        </w:rPr>
      </w:pPr>
    </w:p>
    <w:p w14:paraId="41FC1A8D">
      <w:pPr>
        <w:ind w:firstLine="4200" w:firstLineChars="2000"/>
        <w:rPr>
          <w:rFonts w:hint="eastAsia" w:ascii="宋体" w:hAnsi="宋体"/>
          <w:szCs w:val="20"/>
          <w:u w:val="single"/>
        </w:rPr>
      </w:pPr>
    </w:p>
    <w:p w14:paraId="7F935DB3">
      <w:pPr>
        <w:pStyle w:val="6"/>
        <w:spacing w:line="340" w:lineRule="exact"/>
        <w:rPr>
          <w:b/>
          <w:sz w:val="28"/>
          <w:szCs w:val="28"/>
        </w:rPr>
      </w:pPr>
    </w:p>
    <w:p w14:paraId="537E98A2">
      <w:pPr>
        <w:pStyle w:val="6"/>
        <w:spacing w:line="340" w:lineRule="exact"/>
        <w:rPr>
          <w:b/>
          <w:sz w:val="28"/>
          <w:szCs w:val="28"/>
        </w:rPr>
      </w:pPr>
    </w:p>
    <w:p w14:paraId="3AB25B63">
      <w:pPr>
        <w:pStyle w:val="6"/>
        <w:spacing w:line="340" w:lineRule="exact"/>
        <w:rPr>
          <w:b/>
          <w:sz w:val="28"/>
          <w:szCs w:val="28"/>
        </w:rPr>
      </w:pPr>
    </w:p>
    <w:p w14:paraId="6768CB51">
      <w:pPr>
        <w:pStyle w:val="6"/>
        <w:spacing w:line="340" w:lineRule="exact"/>
        <w:rPr>
          <w:b/>
          <w:sz w:val="28"/>
          <w:szCs w:val="28"/>
        </w:rPr>
      </w:pPr>
    </w:p>
    <w:p w14:paraId="1074C2EE">
      <w:pPr>
        <w:pStyle w:val="6"/>
        <w:spacing w:line="340" w:lineRule="exact"/>
        <w:rPr>
          <w:b/>
          <w:sz w:val="28"/>
          <w:szCs w:val="28"/>
        </w:rPr>
      </w:pPr>
    </w:p>
    <w:p w14:paraId="6A66CF8B">
      <w:pPr>
        <w:spacing w:line="500" w:lineRule="exact"/>
        <w:ind w:firstLine="2233" w:firstLineChars="695"/>
        <w:rPr>
          <w:rFonts w:hint="eastAsia" w:ascii="宋体" w:hAnsi="宋体" w:cs="宋体"/>
          <w:b/>
          <w:kern w:val="0"/>
          <w:sz w:val="32"/>
          <w:szCs w:val="20"/>
        </w:rPr>
      </w:pPr>
      <w:r>
        <w:rPr>
          <w:rFonts w:hint="eastAsia" w:ascii="宋体" w:hAnsi="宋体" w:cs="宋体"/>
          <w:b/>
          <w:kern w:val="0"/>
          <w:sz w:val="32"/>
          <w:szCs w:val="20"/>
        </w:rPr>
        <w:t>3.商务响应表（格式）</w:t>
      </w:r>
    </w:p>
    <w:p w14:paraId="0534F259">
      <w:pPr>
        <w:pStyle w:val="6"/>
        <w:jc w:val="left"/>
        <w:rPr>
          <w:b/>
          <w:bCs/>
          <w:sz w:val="28"/>
          <w:szCs w:val="28"/>
        </w:rPr>
      </w:pPr>
    </w:p>
    <w:tbl>
      <w:tblPr>
        <w:tblStyle w:val="11"/>
        <w:tblW w:w="8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2"/>
        <w:gridCol w:w="3480"/>
        <w:gridCol w:w="3720"/>
        <w:gridCol w:w="952"/>
      </w:tblGrid>
      <w:tr w14:paraId="622D0C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7"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14:paraId="5B41F48E">
            <w:pPr>
              <w:snapToGrid w:val="0"/>
              <w:spacing w:line="300" w:lineRule="exact"/>
              <w:jc w:val="center"/>
              <w:rPr>
                <w:rFonts w:hint="eastAsia" w:ascii="宋体" w:hAnsi="宋体" w:cs="宋体"/>
                <w:b/>
                <w:szCs w:val="21"/>
              </w:rPr>
            </w:pPr>
            <w:r>
              <w:rPr>
                <w:rFonts w:hint="eastAsia" w:ascii="宋体" w:hAnsi="宋体" w:cs="宋体"/>
                <w:b/>
                <w:szCs w:val="21"/>
              </w:rPr>
              <w:t>条款内容</w:t>
            </w:r>
          </w:p>
        </w:tc>
        <w:tc>
          <w:tcPr>
            <w:tcW w:w="3480" w:type="dxa"/>
            <w:tcBorders>
              <w:top w:val="single" w:color="auto" w:sz="4" w:space="0"/>
              <w:left w:val="single" w:color="auto" w:sz="4" w:space="0"/>
              <w:bottom w:val="single" w:color="auto" w:sz="4" w:space="0"/>
              <w:right w:val="single" w:color="auto" w:sz="4" w:space="0"/>
            </w:tcBorders>
            <w:vAlign w:val="center"/>
          </w:tcPr>
          <w:p w14:paraId="0C4FDC95">
            <w:pPr>
              <w:snapToGrid w:val="0"/>
              <w:spacing w:line="300" w:lineRule="exact"/>
              <w:jc w:val="center"/>
              <w:rPr>
                <w:rFonts w:hint="eastAsia" w:ascii="宋体" w:hAnsi="宋体" w:cs="宋体"/>
                <w:b/>
                <w:szCs w:val="21"/>
              </w:rPr>
            </w:pPr>
            <w:r>
              <w:rPr>
                <w:rFonts w:hint="eastAsia" w:ascii="宋体" w:hAnsi="宋体" w:cs="宋体"/>
                <w:b/>
                <w:szCs w:val="21"/>
              </w:rPr>
              <w:t>采购需求中的</w:t>
            </w:r>
          </w:p>
          <w:p w14:paraId="6ECDF04E">
            <w:pPr>
              <w:snapToGrid w:val="0"/>
              <w:spacing w:line="300" w:lineRule="exact"/>
              <w:jc w:val="center"/>
              <w:rPr>
                <w:rFonts w:hint="eastAsia" w:ascii="宋体" w:hAnsi="宋体" w:cs="宋体"/>
                <w:b/>
                <w:szCs w:val="21"/>
              </w:rPr>
            </w:pPr>
            <w:r>
              <w:rPr>
                <w:rFonts w:hint="eastAsia" w:ascii="宋体" w:hAnsi="宋体" w:cs="宋体"/>
                <w:b/>
                <w:szCs w:val="21"/>
              </w:rPr>
              <w:t>“商务要求”</w:t>
            </w:r>
          </w:p>
        </w:tc>
        <w:tc>
          <w:tcPr>
            <w:tcW w:w="3720" w:type="dxa"/>
            <w:tcBorders>
              <w:top w:val="single" w:color="auto" w:sz="4" w:space="0"/>
              <w:left w:val="single" w:color="auto" w:sz="4" w:space="0"/>
              <w:bottom w:val="single" w:color="auto" w:sz="4" w:space="0"/>
              <w:right w:val="single" w:color="auto" w:sz="4" w:space="0"/>
            </w:tcBorders>
            <w:vAlign w:val="center"/>
          </w:tcPr>
          <w:p w14:paraId="6D88D8AB">
            <w:pPr>
              <w:snapToGrid w:val="0"/>
              <w:spacing w:line="300" w:lineRule="exact"/>
              <w:jc w:val="center"/>
              <w:rPr>
                <w:rFonts w:hint="eastAsia" w:ascii="宋体" w:hAnsi="宋体" w:cs="宋体"/>
                <w:b/>
                <w:szCs w:val="21"/>
              </w:rPr>
            </w:pPr>
            <w:r>
              <w:rPr>
                <w:rFonts w:hint="eastAsia" w:ascii="宋体" w:hAnsi="宋体" w:cs="宋体"/>
                <w:b/>
                <w:szCs w:val="21"/>
              </w:rPr>
              <w:t>对应“商务要求”， 供应商的详细响应情况</w:t>
            </w:r>
          </w:p>
        </w:tc>
        <w:tc>
          <w:tcPr>
            <w:tcW w:w="952" w:type="dxa"/>
            <w:tcBorders>
              <w:top w:val="single" w:color="auto" w:sz="4" w:space="0"/>
              <w:left w:val="single" w:color="auto" w:sz="4" w:space="0"/>
              <w:bottom w:val="single" w:color="auto" w:sz="4" w:space="0"/>
              <w:right w:val="single" w:color="auto" w:sz="4" w:space="0"/>
            </w:tcBorders>
            <w:vAlign w:val="center"/>
          </w:tcPr>
          <w:p w14:paraId="35ED0D89">
            <w:pPr>
              <w:snapToGrid w:val="0"/>
              <w:spacing w:line="300" w:lineRule="exact"/>
              <w:jc w:val="center"/>
              <w:rPr>
                <w:rFonts w:hint="eastAsia" w:ascii="宋体" w:hAnsi="宋体" w:cs="宋体"/>
                <w:b/>
                <w:szCs w:val="21"/>
              </w:rPr>
            </w:pPr>
            <w:r>
              <w:rPr>
                <w:rFonts w:hint="eastAsia" w:ascii="宋体" w:hAnsi="宋体" w:cs="宋体"/>
                <w:b/>
                <w:szCs w:val="21"/>
              </w:rPr>
              <w:t>偏离情况说明</w:t>
            </w:r>
          </w:p>
        </w:tc>
      </w:tr>
      <w:tr w14:paraId="55DD6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6"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14:paraId="75463CA7">
            <w:pPr>
              <w:tabs>
                <w:tab w:val="left" w:pos="180"/>
                <w:tab w:val="left" w:pos="1620"/>
              </w:tabs>
              <w:adjustRightInd w:val="0"/>
              <w:snapToGrid w:val="0"/>
              <w:spacing w:line="320" w:lineRule="exact"/>
              <w:jc w:val="center"/>
              <w:rPr>
                <w:rFonts w:hint="eastAsia" w:ascii="宋体" w:hAnsi="宋体"/>
                <w:b/>
                <w:szCs w:val="21"/>
              </w:rPr>
            </w:pPr>
            <w:r>
              <w:rPr>
                <w:rFonts w:hint="eastAsia" w:ascii="宋体" w:hAnsi="宋体"/>
                <w:b/>
                <w:bCs/>
                <w:szCs w:val="21"/>
              </w:rPr>
              <w:t>（一）售后服务要求</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top"/>
          </w:tcPr>
          <w:p w14:paraId="0E8BF39F">
            <w:pPr>
              <w:adjustRightInd w:val="0"/>
              <w:snapToGrid w:val="0"/>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szCs w:val="21"/>
              </w:rPr>
              <w:t>1.免费保修期要求：按国家有关产品“三包”规定执行“三包”</w:t>
            </w:r>
            <w:r>
              <w:rPr>
                <w:rFonts w:hint="eastAsia" w:ascii="宋体" w:hAnsi="宋体"/>
                <w:szCs w:val="21"/>
                <w:lang w:eastAsia="zh-CN"/>
              </w:rPr>
              <w:t>；</w:t>
            </w:r>
            <w:r>
              <w:rPr>
                <w:rFonts w:hint="eastAsia" w:ascii="宋体" w:hAnsi="宋体"/>
                <w:szCs w:val="21"/>
                <w:lang w:val="en-US" w:eastAsia="zh-CN"/>
              </w:rPr>
              <w:t>此产品售后由保险做保障，</w:t>
            </w:r>
            <w:r>
              <w:rPr>
                <w:rFonts w:hint="eastAsia" w:ascii="宋体" w:hAnsi="宋体"/>
                <w:color w:val="000000" w:themeColor="text1"/>
                <w:szCs w:val="21"/>
                <w:lang w:val="en-US" w:eastAsia="zh-CN"/>
                <w14:textFill>
                  <w14:solidFill>
                    <w14:schemeClr w14:val="tx1"/>
                  </w14:solidFill>
                </w14:textFill>
              </w:rPr>
              <w:t>使用方需要额外购买“</w:t>
            </w:r>
            <w:r>
              <w:rPr>
                <w:rFonts w:hint="eastAsia" w:ascii="宋体" w:hAnsi="宋体" w:cs="宋体"/>
                <w:szCs w:val="21"/>
              </w:rPr>
              <w:t>DJI Care 随心</w:t>
            </w:r>
            <w:r>
              <w:rPr>
                <w:rFonts w:hint="eastAsia" w:ascii="宋体" w:hAnsi="宋体" w:cs="宋体"/>
                <w:szCs w:val="21"/>
                <w:lang w:val="en-US" w:eastAsia="zh-CN"/>
              </w:rPr>
              <w:t>换</w:t>
            </w:r>
            <w:r>
              <w:rPr>
                <w:rFonts w:hint="eastAsia" w:ascii="宋体" w:hAnsi="宋体"/>
                <w:color w:val="000000" w:themeColor="text1"/>
                <w:szCs w:val="21"/>
                <w:lang w:val="en-US" w:eastAsia="zh-CN"/>
                <w14:textFill>
                  <w14:solidFill>
                    <w14:schemeClr w14:val="tx1"/>
                  </w14:solidFill>
                </w14:textFill>
              </w:rPr>
              <w:t>”保险</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按保险激活日</w:t>
            </w:r>
            <w:r>
              <w:rPr>
                <w:rFonts w:hint="eastAsia" w:ascii="宋体" w:hAnsi="宋体"/>
                <w:color w:val="000000" w:themeColor="text1"/>
                <w:szCs w:val="21"/>
                <w14:textFill>
                  <w14:solidFill>
                    <w14:schemeClr w14:val="tx1"/>
                  </w14:solidFill>
                </w14:textFill>
              </w:rPr>
              <w:t>起计算）。</w:t>
            </w:r>
          </w:p>
          <w:p w14:paraId="6611FF77">
            <w:pPr>
              <w:adjustRightInd w:val="0"/>
              <w:snapToGrid w:val="0"/>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szCs w:val="21"/>
              </w:rPr>
              <w:t>2.招标范围内的货物送货上门，装卸、安装调试合格，</w:t>
            </w:r>
            <w:r>
              <w:rPr>
                <w:rFonts w:hint="eastAsia" w:ascii="宋体" w:hAnsi="宋体"/>
                <w:color w:val="000000" w:themeColor="text1"/>
                <w:szCs w:val="21"/>
                <w14:textFill>
                  <w14:solidFill>
                    <w14:schemeClr w14:val="tx1"/>
                  </w14:solidFill>
                </w14:textFill>
              </w:rPr>
              <w:t>提供技术服务及技术培训，保证采购人操作人员熟练操作系统。</w:t>
            </w:r>
          </w:p>
          <w:p w14:paraId="2AC48461">
            <w:pPr>
              <w:adjustRightInd w:val="0"/>
              <w:snapToGrid w:val="0"/>
              <w:spacing w:line="360" w:lineRule="exact"/>
              <w:jc w:val="left"/>
              <w:rPr>
                <w:rFonts w:hint="eastAsia" w:ascii="宋体" w:hAnsi="宋体"/>
                <w:szCs w:val="21"/>
              </w:rPr>
            </w:pPr>
            <w:r>
              <w:rPr>
                <w:rFonts w:hint="eastAsia" w:ascii="宋体" w:hAnsi="宋体"/>
                <w:szCs w:val="21"/>
              </w:rPr>
              <w:t>3.免费保修期内提供维护服务，出现故障时，</w:t>
            </w:r>
            <w:r>
              <w:rPr>
                <w:rFonts w:hint="eastAsia" w:ascii="宋体" w:hAnsi="宋体"/>
                <w:szCs w:val="21"/>
                <w:lang w:val="en-US" w:eastAsia="zh-CN"/>
              </w:rPr>
              <w:t>30分钟内响应；并协助客户沟通解决好保险期内售后问题</w:t>
            </w:r>
            <w:r>
              <w:rPr>
                <w:rFonts w:hint="eastAsia" w:ascii="宋体" w:hAnsi="宋体"/>
                <w:szCs w:val="21"/>
              </w:rPr>
              <w:t>。</w:t>
            </w:r>
          </w:p>
          <w:p w14:paraId="61D37FCF">
            <w:pPr>
              <w:adjustRightInd w:val="0"/>
              <w:snapToGrid w:val="0"/>
              <w:spacing w:line="360" w:lineRule="exact"/>
              <w:jc w:val="left"/>
              <w:rPr>
                <w:rFonts w:hint="eastAsia" w:ascii="宋体" w:hAnsi="宋体" w:eastAsia="宋体" w:cs="Times New Roman"/>
                <w:kern w:val="2"/>
                <w:sz w:val="15"/>
                <w:szCs w:val="15"/>
                <w:lang w:val="en-US" w:eastAsia="zh-CN" w:bidi="ar-SA"/>
              </w:rPr>
            </w:pPr>
            <w:r>
              <w:rPr>
                <w:rFonts w:hint="eastAsia" w:ascii="宋体" w:hAnsi="宋体"/>
                <w:szCs w:val="21"/>
              </w:rPr>
              <w:t>4.售后服务过程中，中标人如有违反合同约定的情况，招标人有权扣除相应履约保证金。</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top"/>
          </w:tcPr>
          <w:p w14:paraId="480C956E">
            <w:pPr>
              <w:adjustRightInd w:val="0"/>
              <w:snapToGrid w:val="0"/>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szCs w:val="21"/>
              </w:rPr>
              <w:t>1.免费保修期要求：按国家有关产品“三包”规定执行“三包”</w:t>
            </w:r>
            <w:r>
              <w:rPr>
                <w:rFonts w:hint="eastAsia" w:ascii="宋体" w:hAnsi="宋体"/>
                <w:szCs w:val="21"/>
                <w:lang w:eastAsia="zh-CN"/>
              </w:rPr>
              <w:t>；</w:t>
            </w:r>
            <w:r>
              <w:rPr>
                <w:rFonts w:hint="eastAsia" w:ascii="宋体" w:hAnsi="宋体"/>
                <w:szCs w:val="21"/>
                <w:lang w:val="en-US" w:eastAsia="zh-CN"/>
              </w:rPr>
              <w:t>此产品售后由保险做保障，</w:t>
            </w:r>
            <w:r>
              <w:rPr>
                <w:rFonts w:hint="eastAsia" w:ascii="宋体" w:hAnsi="宋体"/>
                <w:color w:val="000000" w:themeColor="text1"/>
                <w:szCs w:val="21"/>
                <w:lang w:val="en-US" w:eastAsia="zh-CN"/>
                <w14:textFill>
                  <w14:solidFill>
                    <w14:schemeClr w14:val="tx1"/>
                  </w14:solidFill>
                </w14:textFill>
              </w:rPr>
              <w:t>使用方需要额外购买“</w:t>
            </w:r>
            <w:r>
              <w:rPr>
                <w:rFonts w:hint="eastAsia" w:ascii="宋体" w:hAnsi="宋体" w:cs="宋体"/>
                <w:szCs w:val="21"/>
              </w:rPr>
              <w:t>DJI Care 随心</w:t>
            </w:r>
            <w:r>
              <w:rPr>
                <w:rFonts w:hint="eastAsia" w:ascii="宋体" w:hAnsi="宋体" w:cs="宋体"/>
                <w:szCs w:val="21"/>
                <w:lang w:val="en-US" w:eastAsia="zh-CN"/>
              </w:rPr>
              <w:t>换</w:t>
            </w:r>
            <w:r>
              <w:rPr>
                <w:rFonts w:hint="eastAsia" w:ascii="宋体" w:hAnsi="宋体"/>
                <w:color w:val="000000" w:themeColor="text1"/>
                <w:szCs w:val="21"/>
                <w:lang w:val="en-US" w:eastAsia="zh-CN"/>
                <w14:textFill>
                  <w14:solidFill>
                    <w14:schemeClr w14:val="tx1"/>
                  </w14:solidFill>
                </w14:textFill>
              </w:rPr>
              <w:t>”保险</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按保险激活日</w:t>
            </w:r>
            <w:r>
              <w:rPr>
                <w:rFonts w:hint="eastAsia" w:ascii="宋体" w:hAnsi="宋体"/>
                <w:color w:val="000000" w:themeColor="text1"/>
                <w:szCs w:val="21"/>
                <w14:textFill>
                  <w14:solidFill>
                    <w14:schemeClr w14:val="tx1"/>
                  </w14:solidFill>
                </w14:textFill>
              </w:rPr>
              <w:t>起计算）。</w:t>
            </w:r>
          </w:p>
          <w:p w14:paraId="11474413">
            <w:pPr>
              <w:adjustRightInd w:val="0"/>
              <w:snapToGrid w:val="0"/>
              <w:spacing w:line="360" w:lineRule="exact"/>
              <w:jc w:val="left"/>
              <w:rPr>
                <w:rFonts w:hint="eastAsia" w:ascii="宋体" w:hAnsi="宋体"/>
                <w:color w:val="000000" w:themeColor="text1"/>
                <w:szCs w:val="21"/>
                <w14:textFill>
                  <w14:solidFill>
                    <w14:schemeClr w14:val="tx1"/>
                  </w14:solidFill>
                </w14:textFill>
              </w:rPr>
            </w:pPr>
            <w:r>
              <w:rPr>
                <w:rFonts w:hint="eastAsia" w:ascii="宋体" w:hAnsi="宋体"/>
                <w:szCs w:val="21"/>
              </w:rPr>
              <w:t>2.招标范围内的货物送货上门，装卸、安装调试合格，</w:t>
            </w:r>
            <w:r>
              <w:rPr>
                <w:rFonts w:hint="eastAsia" w:ascii="宋体" w:hAnsi="宋体"/>
                <w:color w:val="000000" w:themeColor="text1"/>
                <w:szCs w:val="21"/>
                <w14:textFill>
                  <w14:solidFill>
                    <w14:schemeClr w14:val="tx1"/>
                  </w14:solidFill>
                </w14:textFill>
              </w:rPr>
              <w:t>提供技术服务及技术培训，保证采购人操作人员熟练操作系统。</w:t>
            </w:r>
          </w:p>
          <w:p w14:paraId="7930111A">
            <w:pPr>
              <w:adjustRightInd w:val="0"/>
              <w:snapToGrid w:val="0"/>
              <w:spacing w:line="360" w:lineRule="exact"/>
              <w:jc w:val="left"/>
              <w:rPr>
                <w:rFonts w:hint="eastAsia" w:ascii="宋体" w:hAnsi="宋体"/>
                <w:szCs w:val="21"/>
              </w:rPr>
            </w:pPr>
            <w:r>
              <w:rPr>
                <w:rFonts w:hint="eastAsia" w:ascii="宋体" w:hAnsi="宋体"/>
                <w:szCs w:val="21"/>
              </w:rPr>
              <w:t>3.免费保修期内提供维护服务，出现故障时，</w:t>
            </w:r>
            <w:r>
              <w:rPr>
                <w:rFonts w:hint="eastAsia" w:ascii="宋体" w:hAnsi="宋体"/>
                <w:szCs w:val="21"/>
                <w:lang w:val="en-US" w:eastAsia="zh-CN"/>
              </w:rPr>
              <w:t>30分钟内响应；并协助客户沟通解决好保险期内售后问题</w:t>
            </w:r>
            <w:r>
              <w:rPr>
                <w:rFonts w:hint="eastAsia" w:ascii="宋体" w:hAnsi="宋体"/>
                <w:szCs w:val="21"/>
              </w:rPr>
              <w:t>。</w:t>
            </w:r>
          </w:p>
          <w:p w14:paraId="2B54ECD4">
            <w:pPr>
              <w:adjustRightInd w:val="0"/>
              <w:snapToGrid w:val="0"/>
              <w:spacing w:line="360" w:lineRule="exact"/>
              <w:jc w:val="left"/>
              <w:rPr>
                <w:rFonts w:hint="eastAsia" w:ascii="宋体" w:hAnsi="宋体" w:eastAsia="宋体" w:cs="Times New Roman"/>
                <w:kern w:val="2"/>
                <w:sz w:val="15"/>
                <w:szCs w:val="15"/>
                <w:lang w:val="en-US" w:eastAsia="zh-CN" w:bidi="ar-SA"/>
              </w:rPr>
            </w:pPr>
            <w:r>
              <w:rPr>
                <w:rFonts w:hint="eastAsia" w:ascii="宋体" w:hAnsi="宋体"/>
                <w:szCs w:val="21"/>
              </w:rPr>
              <w:t>4.售后服务过程中，中标人如有违反合同约定的情况，招标人有权扣除相应履约保证金。</w:t>
            </w:r>
          </w:p>
        </w:tc>
        <w:tc>
          <w:tcPr>
            <w:tcW w:w="952" w:type="dxa"/>
            <w:tcBorders>
              <w:top w:val="single" w:color="auto" w:sz="4" w:space="0"/>
              <w:left w:val="single" w:color="auto" w:sz="4" w:space="0"/>
              <w:bottom w:val="single" w:color="auto" w:sz="4" w:space="0"/>
              <w:right w:val="single" w:color="auto" w:sz="4" w:space="0"/>
            </w:tcBorders>
            <w:vAlign w:val="center"/>
          </w:tcPr>
          <w:p w14:paraId="5040828E">
            <w:pPr>
              <w:spacing w:line="300" w:lineRule="exact"/>
              <w:ind w:firstLine="422"/>
              <w:jc w:val="center"/>
              <w:rPr>
                <w:rFonts w:hint="eastAsia" w:ascii="宋体" w:hAnsi="宋体"/>
                <w:b/>
                <w:szCs w:val="21"/>
                <w:lang w:eastAsia="zh-CN"/>
              </w:rPr>
            </w:pPr>
          </w:p>
          <w:p w14:paraId="4002E2A3">
            <w:pPr>
              <w:bidi w:val="0"/>
              <w:jc w:val="center"/>
              <w:rPr>
                <w:rFonts w:hint="eastAsia" w:ascii="Calibri" w:hAnsi="Calibri" w:eastAsia="宋体" w:cs="Times New Roman"/>
                <w:kern w:val="2"/>
                <w:sz w:val="21"/>
                <w:szCs w:val="24"/>
                <w:lang w:val="en-US" w:eastAsia="zh-CN" w:bidi="ar-SA"/>
              </w:rPr>
            </w:pPr>
          </w:p>
          <w:p w14:paraId="782FAA42">
            <w:pPr>
              <w:bidi w:val="0"/>
              <w:jc w:val="center"/>
              <w:rPr>
                <w:rFonts w:hint="eastAsia"/>
                <w:lang w:val="en-US" w:eastAsia="zh-CN"/>
              </w:rPr>
            </w:pPr>
            <w:r>
              <w:rPr>
                <w:rFonts w:hint="eastAsia"/>
                <w:lang w:val="en-US" w:eastAsia="zh-CN"/>
              </w:rPr>
              <w:t>无</w:t>
            </w:r>
          </w:p>
          <w:p w14:paraId="10D6782A">
            <w:pPr>
              <w:bidi w:val="0"/>
              <w:jc w:val="center"/>
              <w:rPr>
                <w:rFonts w:hint="eastAsia"/>
                <w:lang w:val="en-US" w:eastAsia="zh-CN"/>
              </w:rPr>
            </w:pPr>
          </w:p>
          <w:p w14:paraId="09ECD7BB">
            <w:pPr>
              <w:bidi w:val="0"/>
              <w:jc w:val="center"/>
              <w:rPr>
                <w:rFonts w:hint="eastAsia"/>
                <w:lang w:val="en-US" w:eastAsia="zh-CN"/>
              </w:rPr>
            </w:pPr>
          </w:p>
          <w:p w14:paraId="4F20F2F9">
            <w:pPr>
              <w:bidi w:val="0"/>
              <w:jc w:val="center"/>
              <w:rPr>
                <w:rFonts w:hint="eastAsia"/>
                <w:lang w:val="en-US" w:eastAsia="zh-CN"/>
              </w:rPr>
            </w:pPr>
          </w:p>
        </w:tc>
      </w:tr>
      <w:tr w14:paraId="435F9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1"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14:paraId="2AF494A5">
            <w:pPr>
              <w:adjustRightInd w:val="0"/>
              <w:snapToGrid w:val="0"/>
              <w:spacing w:line="320" w:lineRule="exact"/>
              <w:jc w:val="center"/>
              <w:rPr>
                <w:rFonts w:hint="eastAsia" w:ascii="宋体" w:hAnsi="宋体" w:cs="新宋体"/>
                <w:b/>
                <w:kern w:val="0"/>
                <w:szCs w:val="21"/>
              </w:rPr>
            </w:pPr>
            <w:r>
              <w:rPr>
                <w:rFonts w:hint="eastAsia" w:ascii="宋体" w:hAnsi="宋体"/>
                <w:b/>
                <w:bCs/>
                <w:szCs w:val="21"/>
              </w:rPr>
              <w:t>（二）交货期及地点</w:t>
            </w:r>
          </w:p>
        </w:tc>
        <w:tc>
          <w:tcPr>
            <w:tcW w:w="3480" w:type="dxa"/>
            <w:tcBorders>
              <w:top w:val="single" w:color="auto" w:sz="4" w:space="0"/>
              <w:left w:val="single" w:color="auto" w:sz="4" w:space="0"/>
              <w:bottom w:val="single" w:color="auto" w:sz="4" w:space="0"/>
              <w:right w:val="single" w:color="auto" w:sz="4" w:space="0"/>
            </w:tcBorders>
            <w:shd w:val="clear" w:color="auto" w:fill="auto"/>
            <w:vAlign w:val="center"/>
          </w:tcPr>
          <w:p w14:paraId="2734C617">
            <w:pPr>
              <w:adjustRightInd w:val="0"/>
              <w:snapToGrid w:val="0"/>
              <w:spacing w:line="360" w:lineRule="exact"/>
              <w:jc w:val="left"/>
              <w:rPr>
                <w:rFonts w:hint="eastAsia" w:ascii="宋体" w:hAnsi="宋体"/>
                <w:sz w:val="21"/>
                <w:szCs w:val="21"/>
              </w:rPr>
            </w:pPr>
            <w:r>
              <w:rPr>
                <w:rFonts w:hint="eastAsia" w:ascii="宋体" w:hAnsi="宋体"/>
                <w:sz w:val="21"/>
                <w:szCs w:val="21"/>
              </w:rPr>
              <w:t>1.交货期：自签订合同之日起</w:t>
            </w:r>
            <w:r>
              <w:rPr>
                <w:rFonts w:ascii="宋体" w:hAnsi="宋体"/>
                <w:sz w:val="21"/>
                <w:szCs w:val="21"/>
              </w:rPr>
              <w:t>30</w:t>
            </w:r>
            <w:r>
              <w:rPr>
                <w:rFonts w:hint="eastAsia" w:ascii="宋体" w:hAnsi="宋体"/>
                <w:sz w:val="21"/>
                <w:szCs w:val="21"/>
              </w:rPr>
              <w:t>个日历日内交货并安装调试合格交付使用。</w:t>
            </w:r>
          </w:p>
          <w:p w14:paraId="14000D5A">
            <w:pPr>
              <w:adjustRightInd w:val="0"/>
              <w:snapToGrid w:val="0"/>
              <w:spacing w:line="360" w:lineRule="exact"/>
              <w:jc w:val="left"/>
              <w:rPr>
                <w:rFonts w:hint="eastAsia" w:ascii="宋体" w:hAnsi="宋体" w:eastAsia="宋体" w:cs="Times New Roman"/>
                <w:kern w:val="2"/>
                <w:sz w:val="21"/>
                <w:szCs w:val="21"/>
                <w:lang w:val="en-US" w:eastAsia="zh-CN" w:bidi="ar-SA"/>
              </w:rPr>
            </w:pPr>
            <w:r>
              <w:rPr>
                <w:rFonts w:hint="eastAsia" w:ascii="宋体" w:hAnsi="宋体"/>
                <w:sz w:val="21"/>
                <w:szCs w:val="21"/>
              </w:rPr>
              <w:t>2.交货地点：广西桂林市招标人指定地点。</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14:paraId="03E1502E">
            <w:pPr>
              <w:adjustRightInd w:val="0"/>
              <w:snapToGrid w:val="0"/>
              <w:spacing w:line="360" w:lineRule="exact"/>
              <w:jc w:val="both"/>
              <w:rPr>
                <w:rFonts w:hint="eastAsia" w:ascii="宋体" w:hAnsi="宋体"/>
                <w:sz w:val="21"/>
                <w:szCs w:val="21"/>
              </w:rPr>
            </w:pPr>
            <w:r>
              <w:rPr>
                <w:rFonts w:hint="eastAsia" w:ascii="宋体" w:hAnsi="宋体"/>
                <w:sz w:val="21"/>
                <w:szCs w:val="21"/>
              </w:rPr>
              <w:t>1.交货期：自签订合同之日起</w:t>
            </w:r>
            <w:r>
              <w:rPr>
                <w:rFonts w:ascii="宋体" w:hAnsi="宋体"/>
                <w:sz w:val="21"/>
                <w:szCs w:val="21"/>
              </w:rPr>
              <w:t>30</w:t>
            </w:r>
            <w:r>
              <w:rPr>
                <w:rFonts w:hint="eastAsia" w:ascii="宋体" w:hAnsi="宋体"/>
                <w:sz w:val="21"/>
                <w:szCs w:val="21"/>
              </w:rPr>
              <w:t>个日历日内交货并安装调试合格交付使用。</w:t>
            </w:r>
          </w:p>
          <w:p w14:paraId="403AEBF2">
            <w:pPr>
              <w:adjustRightInd w:val="0"/>
              <w:snapToGrid w:val="0"/>
              <w:spacing w:line="360" w:lineRule="exact"/>
              <w:jc w:val="both"/>
              <w:rPr>
                <w:rFonts w:hint="eastAsia" w:ascii="宋体" w:hAnsi="宋体" w:eastAsia="宋体" w:cs="Times New Roman"/>
                <w:kern w:val="2"/>
                <w:sz w:val="21"/>
                <w:szCs w:val="21"/>
                <w:lang w:val="en-US" w:eastAsia="zh-CN" w:bidi="ar-SA"/>
              </w:rPr>
            </w:pPr>
            <w:r>
              <w:rPr>
                <w:rFonts w:hint="eastAsia" w:ascii="宋体" w:hAnsi="宋体"/>
                <w:sz w:val="21"/>
                <w:szCs w:val="21"/>
              </w:rPr>
              <w:t>2.交货地点：广西桂林市招标人指定地点。</w:t>
            </w:r>
          </w:p>
        </w:tc>
        <w:tc>
          <w:tcPr>
            <w:tcW w:w="952" w:type="dxa"/>
            <w:tcBorders>
              <w:top w:val="single" w:color="auto" w:sz="4" w:space="0"/>
              <w:left w:val="single" w:color="auto" w:sz="4" w:space="0"/>
              <w:bottom w:val="single" w:color="auto" w:sz="4" w:space="0"/>
              <w:right w:val="single" w:color="auto" w:sz="4" w:space="0"/>
            </w:tcBorders>
            <w:vAlign w:val="center"/>
          </w:tcPr>
          <w:p w14:paraId="614F89A0">
            <w:pPr>
              <w:spacing w:line="300" w:lineRule="exact"/>
              <w:ind w:firstLine="422"/>
              <w:jc w:val="both"/>
              <w:rPr>
                <w:rFonts w:hint="eastAsia" w:ascii="宋体" w:hAnsi="宋体" w:eastAsia="宋体"/>
                <w:b/>
                <w:szCs w:val="21"/>
                <w:lang w:eastAsia="zh-CN"/>
              </w:rPr>
            </w:pPr>
            <w:r>
              <w:rPr>
                <w:rFonts w:hint="eastAsia" w:ascii="宋体" w:hAnsi="宋体"/>
                <w:b/>
                <w:szCs w:val="21"/>
                <w:lang w:eastAsia="zh-CN"/>
              </w:rPr>
              <w:t>无</w:t>
            </w:r>
          </w:p>
        </w:tc>
      </w:tr>
      <w:tr w14:paraId="3614A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1"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14:paraId="456DAE0D">
            <w:pPr>
              <w:tabs>
                <w:tab w:val="left" w:pos="180"/>
                <w:tab w:val="left" w:pos="1620"/>
              </w:tabs>
              <w:adjustRightInd w:val="0"/>
              <w:snapToGrid w:val="0"/>
              <w:spacing w:line="320" w:lineRule="exact"/>
              <w:jc w:val="center"/>
              <w:rPr>
                <w:rFonts w:hint="eastAsia" w:ascii="宋体" w:hAnsi="宋体"/>
                <w:b/>
                <w:spacing w:val="-2"/>
                <w:szCs w:val="21"/>
              </w:rPr>
            </w:pPr>
            <w:r>
              <w:rPr>
                <w:rFonts w:hint="eastAsia" w:ascii="宋体" w:hAnsi="宋体" w:cs="新宋体"/>
                <w:b/>
                <w:kern w:val="0"/>
                <w:szCs w:val="21"/>
              </w:rPr>
              <w:t>（三）付款方式</w:t>
            </w:r>
          </w:p>
        </w:tc>
        <w:tc>
          <w:tcPr>
            <w:tcW w:w="3480" w:type="dxa"/>
            <w:tcBorders>
              <w:top w:val="single" w:color="auto" w:sz="4" w:space="0"/>
              <w:left w:val="single" w:color="auto" w:sz="4" w:space="0"/>
              <w:bottom w:val="single" w:color="auto" w:sz="4" w:space="0"/>
              <w:right w:val="single" w:color="auto" w:sz="4" w:space="0"/>
            </w:tcBorders>
            <w:vAlign w:val="center"/>
          </w:tcPr>
          <w:p w14:paraId="1BBAF05B">
            <w:pPr>
              <w:spacing w:line="340" w:lineRule="exact"/>
              <w:ind w:firstLine="422"/>
              <w:jc w:val="left"/>
              <w:rPr>
                <w:b/>
                <w:sz w:val="21"/>
                <w:szCs w:val="21"/>
              </w:rPr>
            </w:pPr>
            <w:r>
              <w:rPr>
                <w:rFonts w:hint="eastAsia" w:ascii="宋体" w:hAnsi="宋体"/>
                <w:sz w:val="21"/>
                <w:szCs w:val="21"/>
              </w:rPr>
              <w:t>合同签订且项目验收合格后一次性支付完合同价款</w:t>
            </w:r>
          </w:p>
        </w:tc>
        <w:tc>
          <w:tcPr>
            <w:tcW w:w="3720" w:type="dxa"/>
            <w:tcBorders>
              <w:top w:val="single" w:color="auto" w:sz="4" w:space="0"/>
              <w:left w:val="single" w:color="auto" w:sz="4" w:space="0"/>
              <w:bottom w:val="single" w:color="auto" w:sz="4" w:space="0"/>
              <w:right w:val="single" w:color="auto" w:sz="4" w:space="0"/>
            </w:tcBorders>
            <w:vAlign w:val="center"/>
          </w:tcPr>
          <w:p w14:paraId="6DA39F68">
            <w:pPr>
              <w:pStyle w:val="6"/>
              <w:snapToGrid w:val="0"/>
              <w:spacing w:before="295" w:after="295" w:line="300" w:lineRule="exact"/>
              <w:jc w:val="left"/>
              <w:outlineLvl w:val="0"/>
              <w:rPr>
                <w:rFonts w:cs="宋体"/>
                <w:b/>
                <w:kern w:val="2"/>
                <w:sz w:val="21"/>
                <w:szCs w:val="21"/>
              </w:rPr>
            </w:pPr>
            <w:r>
              <w:rPr>
                <w:rFonts w:hint="eastAsia" w:ascii="宋体" w:hAnsi="宋体"/>
                <w:sz w:val="21"/>
                <w:szCs w:val="21"/>
              </w:rPr>
              <w:t>合同签订且项目验收合格后一次性支付完合同价款</w:t>
            </w:r>
          </w:p>
        </w:tc>
        <w:tc>
          <w:tcPr>
            <w:tcW w:w="952" w:type="dxa"/>
            <w:tcBorders>
              <w:top w:val="single" w:color="auto" w:sz="4" w:space="0"/>
              <w:left w:val="single" w:color="auto" w:sz="4" w:space="0"/>
              <w:bottom w:val="single" w:color="auto" w:sz="4" w:space="0"/>
              <w:right w:val="single" w:color="auto" w:sz="4" w:space="0"/>
            </w:tcBorders>
            <w:vAlign w:val="center"/>
          </w:tcPr>
          <w:p w14:paraId="39275C82">
            <w:pPr>
              <w:spacing w:line="300" w:lineRule="exact"/>
              <w:ind w:firstLine="422"/>
              <w:jc w:val="both"/>
              <w:rPr>
                <w:rFonts w:hint="eastAsia" w:ascii="宋体" w:hAnsi="宋体" w:eastAsia="宋体"/>
                <w:b/>
                <w:szCs w:val="21"/>
                <w:lang w:eastAsia="zh-CN"/>
              </w:rPr>
            </w:pPr>
            <w:r>
              <w:rPr>
                <w:rFonts w:hint="eastAsia" w:ascii="宋体" w:hAnsi="宋体"/>
                <w:b/>
                <w:szCs w:val="21"/>
                <w:lang w:eastAsia="zh-CN"/>
              </w:rPr>
              <w:t>无</w:t>
            </w:r>
          </w:p>
        </w:tc>
      </w:tr>
      <w:tr w14:paraId="6D7F4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6" w:hRule="exact"/>
          <w:jc w:val="center"/>
        </w:trPr>
        <w:tc>
          <w:tcPr>
            <w:tcW w:w="652" w:type="dxa"/>
            <w:tcBorders>
              <w:top w:val="single" w:color="auto" w:sz="4" w:space="0"/>
              <w:left w:val="single" w:color="auto" w:sz="4" w:space="0"/>
              <w:bottom w:val="single" w:color="auto" w:sz="4" w:space="0"/>
              <w:right w:val="single" w:color="auto" w:sz="4" w:space="0"/>
            </w:tcBorders>
            <w:vAlign w:val="center"/>
          </w:tcPr>
          <w:p w14:paraId="5162A756">
            <w:pPr>
              <w:adjustRightInd w:val="0"/>
              <w:snapToGrid w:val="0"/>
              <w:spacing w:line="320" w:lineRule="exact"/>
              <w:jc w:val="center"/>
              <w:rPr>
                <w:rFonts w:hint="eastAsia" w:ascii="宋体" w:hAnsi="宋体" w:cs="新宋体"/>
                <w:b/>
                <w:kern w:val="0"/>
                <w:szCs w:val="21"/>
              </w:rPr>
            </w:pPr>
            <w:r>
              <w:rPr>
                <w:rFonts w:hint="eastAsia" w:ascii="宋体" w:hAnsi="宋体"/>
                <w:b/>
                <w:bCs/>
                <w:szCs w:val="21"/>
              </w:rPr>
              <w:t>（四）验收要求</w:t>
            </w:r>
          </w:p>
        </w:tc>
        <w:tc>
          <w:tcPr>
            <w:tcW w:w="3480" w:type="dxa"/>
            <w:tcBorders>
              <w:top w:val="single" w:color="auto" w:sz="4" w:space="0"/>
              <w:left w:val="single" w:color="auto" w:sz="4" w:space="0"/>
              <w:bottom w:val="single" w:color="auto" w:sz="4" w:space="0"/>
              <w:right w:val="single" w:color="auto" w:sz="4" w:space="0"/>
            </w:tcBorders>
            <w:vAlign w:val="center"/>
          </w:tcPr>
          <w:p w14:paraId="0D5958D3">
            <w:pPr>
              <w:adjustRightInd w:val="0"/>
              <w:snapToGrid w:val="0"/>
              <w:spacing w:line="360" w:lineRule="exact"/>
              <w:rPr>
                <w:rFonts w:hint="eastAsia" w:ascii="宋体" w:hAnsi="宋体"/>
                <w:sz w:val="21"/>
                <w:szCs w:val="21"/>
              </w:rPr>
            </w:pPr>
            <w:r>
              <w:rPr>
                <w:rFonts w:hint="eastAsia" w:ascii="宋体" w:hAnsi="宋体"/>
                <w:sz w:val="21"/>
                <w:szCs w:val="21"/>
              </w:rPr>
              <w:t>1.中标人提供的产品必须符合国家、行业的相关质量标准要求。</w:t>
            </w:r>
          </w:p>
          <w:p w14:paraId="1418E15B">
            <w:pPr>
              <w:spacing w:line="340" w:lineRule="exact"/>
              <w:jc w:val="left"/>
              <w:rPr>
                <w:b/>
                <w:sz w:val="21"/>
                <w:szCs w:val="21"/>
              </w:rPr>
            </w:pPr>
            <w:r>
              <w:rPr>
                <w:rFonts w:hint="eastAsia" w:ascii="宋体" w:hAnsi="宋体"/>
                <w:sz w:val="21"/>
                <w:szCs w:val="21"/>
              </w:rPr>
              <w:t>2.施工完成后，招标人现场根据招标文件要求、投标文件承诺以及国家相关标准、厂方标准进行验收，必要时，招标人有权邀请国家质量监督检验部门或国家认可的检测机构参与共同验收。如产品不满足招标文件要求、中标人投标承诺或国家、行业强制执行的相关质量标准要求以及产品制造厂家合格产品的出厂质量标准，招标人有权终止合同执行并全部退货，由此造成招标人的经济损失由中标人承担全部赔偿责任。</w:t>
            </w:r>
          </w:p>
        </w:tc>
        <w:tc>
          <w:tcPr>
            <w:tcW w:w="3720" w:type="dxa"/>
            <w:tcBorders>
              <w:top w:val="single" w:color="auto" w:sz="4" w:space="0"/>
              <w:left w:val="single" w:color="auto" w:sz="4" w:space="0"/>
              <w:bottom w:val="single" w:color="auto" w:sz="4" w:space="0"/>
              <w:right w:val="single" w:color="auto" w:sz="4" w:space="0"/>
            </w:tcBorders>
            <w:shd w:val="clear" w:color="auto" w:fill="auto"/>
            <w:vAlign w:val="center"/>
          </w:tcPr>
          <w:p w14:paraId="1AEE3795">
            <w:pPr>
              <w:adjustRightInd w:val="0"/>
              <w:snapToGrid w:val="0"/>
              <w:spacing w:line="360" w:lineRule="exact"/>
              <w:rPr>
                <w:rFonts w:hint="eastAsia" w:ascii="宋体" w:hAnsi="宋体"/>
                <w:sz w:val="21"/>
                <w:szCs w:val="21"/>
              </w:rPr>
            </w:pPr>
            <w:r>
              <w:rPr>
                <w:rFonts w:hint="eastAsia" w:ascii="宋体" w:hAnsi="宋体"/>
                <w:sz w:val="21"/>
                <w:szCs w:val="21"/>
              </w:rPr>
              <w:t>1.中标人提供的产品必须符合国家、行业的相关质量标准要求。</w:t>
            </w:r>
          </w:p>
          <w:p w14:paraId="1F7F9999">
            <w:pPr>
              <w:spacing w:line="340" w:lineRule="exact"/>
              <w:jc w:val="left"/>
              <w:rPr>
                <w:rFonts w:ascii="Calibri" w:hAnsi="Calibri" w:eastAsia="宋体" w:cs="Times New Roman"/>
                <w:b/>
                <w:kern w:val="2"/>
                <w:sz w:val="21"/>
                <w:szCs w:val="21"/>
                <w:lang w:val="en-US" w:eastAsia="zh-CN" w:bidi="ar-SA"/>
              </w:rPr>
            </w:pPr>
            <w:r>
              <w:rPr>
                <w:rFonts w:hint="eastAsia" w:ascii="宋体" w:hAnsi="宋体"/>
                <w:sz w:val="21"/>
                <w:szCs w:val="21"/>
              </w:rPr>
              <w:t>2.施工完成后，招标人现场根据招标文件要求、投标文件承诺以及国家相关标准、厂方标准进行验收，必要时，招标人有权邀请国家质量监督检验部门或国家认可的检测机构参与共同验收。如产品不满足招标文件要求、中标人投标承诺或国家、行业强制执行的相关质量标准要求以及产品制造厂家合格产品的出厂质量标准，招标人有权终止合同执行并全部退货，由此造成招标人的经济损失由中标人承担全部赔偿责任。</w:t>
            </w:r>
          </w:p>
        </w:tc>
        <w:tc>
          <w:tcPr>
            <w:tcW w:w="952" w:type="dxa"/>
            <w:tcBorders>
              <w:top w:val="single" w:color="auto" w:sz="4" w:space="0"/>
              <w:left w:val="single" w:color="auto" w:sz="4" w:space="0"/>
              <w:bottom w:val="single" w:color="auto" w:sz="4" w:space="0"/>
              <w:right w:val="single" w:color="auto" w:sz="4" w:space="0"/>
            </w:tcBorders>
            <w:vAlign w:val="center"/>
          </w:tcPr>
          <w:p w14:paraId="7B725DA4">
            <w:pPr>
              <w:spacing w:line="300" w:lineRule="exact"/>
              <w:ind w:firstLine="422"/>
              <w:jc w:val="both"/>
              <w:rPr>
                <w:rFonts w:hint="eastAsia" w:ascii="宋体" w:hAnsi="宋体" w:eastAsia="宋体"/>
                <w:b/>
                <w:szCs w:val="21"/>
                <w:lang w:eastAsia="zh-CN"/>
              </w:rPr>
            </w:pPr>
            <w:r>
              <w:rPr>
                <w:rFonts w:hint="eastAsia" w:ascii="宋体" w:hAnsi="宋体"/>
                <w:b/>
                <w:szCs w:val="21"/>
                <w:lang w:eastAsia="zh-CN"/>
              </w:rPr>
              <w:t>无</w:t>
            </w:r>
          </w:p>
        </w:tc>
      </w:tr>
    </w:tbl>
    <w:p w14:paraId="41A27151">
      <w:pPr>
        <w:spacing w:line="300" w:lineRule="exact"/>
        <w:rPr>
          <w:szCs w:val="21"/>
          <w:u w:val="single"/>
        </w:rPr>
      </w:pPr>
      <w:r>
        <w:rPr>
          <w:rFonts w:hint="eastAsia"/>
          <w:szCs w:val="21"/>
        </w:rPr>
        <w:t>供应商（公章）：</w:t>
      </w:r>
      <w:r>
        <w:rPr>
          <w:rFonts w:hint="eastAsia"/>
          <w:szCs w:val="21"/>
          <w:u w:val="single"/>
        </w:rPr>
        <w:t xml:space="preserve">                                       </w:t>
      </w:r>
    </w:p>
    <w:p w14:paraId="0FE1F8BC">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5FE73F8E">
      <w:pPr>
        <w:spacing w:line="300" w:lineRule="exact"/>
        <w:rPr>
          <w:rFonts w:hint="eastAsia" w:ascii="宋体" w:hAnsi="宋体"/>
          <w:u w:val="single"/>
        </w:rPr>
      </w:pPr>
      <w:r>
        <w:rPr>
          <w:rFonts w:hint="eastAsia"/>
        </w:rPr>
        <w:t>日            期：</w:t>
      </w:r>
      <w:r>
        <w:rPr>
          <w:rFonts w:hint="eastAsia"/>
          <w:u w:val="single"/>
        </w:rPr>
        <w:t xml:space="preserve">     </w:t>
      </w:r>
      <w:r>
        <w:rPr>
          <w:rFonts w:hint="eastAsia" w:ascii="宋体" w:hAnsi="宋体"/>
          <w:u w:val="single"/>
        </w:rPr>
        <w:t xml:space="preserve">                                   </w:t>
      </w:r>
    </w:p>
    <w:p w14:paraId="7C78BF3B">
      <w:pPr>
        <w:spacing w:line="300" w:lineRule="exact"/>
        <w:rPr>
          <w:rFonts w:hint="eastAsia" w:ascii="宋体" w:hAnsi="宋体"/>
          <w:u w:val="single"/>
        </w:rPr>
      </w:pPr>
    </w:p>
    <w:p w14:paraId="60A821E3">
      <w:pPr>
        <w:jc w:val="left"/>
        <w:rPr>
          <w:rFonts w:hint="eastAsia" w:ascii="宋体" w:hAnsi="宋体" w:cs="宋体"/>
          <w:b/>
          <w:szCs w:val="21"/>
        </w:rPr>
      </w:pPr>
      <w:r>
        <w:rPr>
          <w:rFonts w:hint="eastAsia" w:ascii="宋体" w:hAnsi="宋体" w:cs="宋体"/>
          <w:b/>
          <w:szCs w:val="21"/>
        </w:rPr>
        <w:t>注：商务响应表须由法定代表人或相应的委托代理人签字并加盖供应商公章。</w:t>
      </w:r>
    </w:p>
    <w:p w14:paraId="11FD18BB">
      <w:pPr>
        <w:jc w:val="left"/>
        <w:rPr>
          <w:rFonts w:hint="eastAsia" w:ascii="宋体" w:hAnsi="宋体" w:cs="宋体"/>
          <w:b/>
          <w:szCs w:val="21"/>
        </w:rPr>
      </w:pPr>
    </w:p>
    <w:p w14:paraId="4C1ED35B">
      <w:pPr>
        <w:pStyle w:val="6"/>
        <w:ind w:firstLine="472" w:firstLineChars="147"/>
        <w:jc w:val="center"/>
        <w:rPr>
          <w:rFonts w:hint="eastAsia" w:hAnsi="宋体"/>
          <w:b/>
          <w:bCs/>
          <w:sz w:val="32"/>
        </w:rPr>
      </w:pPr>
    </w:p>
    <w:p w14:paraId="5F018D8B">
      <w:pPr>
        <w:pStyle w:val="6"/>
        <w:ind w:firstLine="472" w:firstLineChars="147"/>
        <w:jc w:val="center"/>
        <w:rPr>
          <w:rFonts w:hint="eastAsia" w:hAnsi="宋体"/>
          <w:b/>
          <w:bCs/>
          <w:sz w:val="32"/>
        </w:rPr>
      </w:pPr>
    </w:p>
    <w:p w14:paraId="35EF1AF3">
      <w:pPr>
        <w:pStyle w:val="6"/>
        <w:ind w:firstLine="472" w:firstLineChars="147"/>
        <w:jc w:val="center"/>
        <w:rPr>
          <w:rFonts w:hint="eastAsia" w:hAnsi="宋体"/>
          <w:b/>
          <w:bCs/>
          <w:sz w:val="32"/>
        </w:rPr>
      </w:pPr>
    </w:p>
    <w:p w14:paraId="6C5A6CD5">
      <w:pPr>
        <w:pStyle w:val="6"/>
        <w:ind w:firstLine="472" w:firstLineChars="147"/>
        <w:jc w:val="center"/>
        <w:rPr>
          <w:rFonts w:hint="eastAsia" w:hAnsi="宋体"/>
          <w:b/>
          <w:bCs/>
          <w:sz w:val="32"/>
        </w:rPr>
      </w:pPr>
    </w:p>
    <w:p w14:paraId="2D28E9FE">
      <w:pPr>
        <w:pStyle w:val="6"/>
        <w:ind w:firstLine="472" w:firstLineChars="147"/>
        <w:jc w:val="center"/>
        <w:rPr>
          <w:rFonts w:hint="eastAsia" w:hAnsi="宋体"/>
          <w:b/>
          <w:bCs/>
          <w:sz w:val="32"/>
        </w:rPr>
      </w:pPr>
      <w:r>
        <w:rPr>
          <w:rFonts w:hint="eastAsia" w:hAnsi="宋体"/>
          <w:b/>
          <w:bCs/>
          <w:sz w:val="32"/>
        </w:rPr>
        <w:t>4.售后服务方案（格式）</w:t>
      </w:r>
    </w:p>
    <w:p w14:paraId="15A577AA">
      <w:pPr>
        <w:pStyle w:val="6"/>
        <w:jc w:val="center"/>
        <w:rPr>
          <w:b/>
          <w:bCs/>
          <w:sz w:val="32"/>
        </w:rPr>
      </w:pPr>
    </w:p>
    <w:p w14:paraId="07EC65B1">
      <w:pPr>
        <w:adjustRightInd w:val="0"/>
        <w:snapToGrid w:val="0"/>
        <w:spacing w:line="360" w:lineRule="exact"/>
        <w:textAlignment w:val="center"/>
        <w:rPr>
          <w:rFonts w:hint="eastAsia" w:ascii="宋体" w:hAnsi="宋体" w:cs="宋体"/>
          <w:szCs w:val="21"/>
        </w:rPr>
      </w:pPr>
      <w:r>
        <w:rPr>
          <w:rFonts w:hint="eastAsia" w:ascii="宋体" w:hAnsi="宋体" w:cs="宋体"/>
          <w:szCs w:val="21"/>
        </w:rPr>
        <w:t>包含但不限于：</w:t>
      </w:r>
    </w:p>
    <w:p w14:paraId="1305DBDE">
      <w:pPr>
        <w:adjustRightInd w:val="0"/>
        <w:snapToGrid w:val="0"/>
        <w:spacing w:line="360" w:lineRule="exact"/>
        <w:textAlignment w:val="center"/>
        <w:rPr>
          <w:rFonts w:hint="eastAsia" w:ascii="宋体" w:hAnsi="宋体" w:cs="宋体"/>
          <w:szCs w:val="21"/>
        </w:rPr>
      </w:pPr>
    </w:p>
    <w:p w14:paraId="62D09FB3">
      <w:pPr>
        <w:numPr>
          <w:ilvl w:val="0"/>
          <w:numId w:val="3"/>
        </w:numPr>
        <w:adjustRightInd w:val="0"/>
        <w:snapToGrid w:val="0"/>
        <w:spacing w:line="360" w:lineRule="exact"/>
        <w:textAlignment w:val="center"/>
        <w:rPr>
          <w:rFonts w:hint="eastAsia" w:ascii="宋体" w:hAnsi="宋体" w:cs="宋体"/>
          <w:szCs w:val="21"/>
        </w:rPr>
      </w:pPr>
      <w:r>
        <w:rPr>
          <w:rFonts w:hint="eastAsia" w:ascii="宋体" w:hAnsi="宋体" w:cs="宋体"/>
          <w:szCs w:val="21"/>
        </w:rPr>
        <w:t>故障出现解决方案</w:t>
      </w:r>
    </w:p>
    <w:p w14:paraId="7B3003C3">
      <w:pPr>
        <w:numPr>
          <w:ilvl w:val="0"/>
          <w:numId w:val="0"/>
        </w:numPr>
        <w:adjustRightInd w:val="0"/>
        <w:snapToGrid w:val="0"/>
        <w:spacing w:line="360" w:lineRule="exact"/>
        <w:textAlignment w:val="center"/>
        <w:rPr>
          <w:rFonts w:hint="eastAsia" w:ascii="宋体" w:hAnsi="宋体" w:eastAsia="宋体" w:cs="宋体"/>
          <w:szCs w:val="21"/>
          <w:lang w:eastAsia="zh-CN"/>
        </w:rPr>
      </w:pPr>
      <w:r>
        <w:rPr>
          <w:rFonts w:hint="eastAsia" w:ascii="宋体" w:hAnsi="宋体" w:cs="宋体"/>
          <w:szCs w:val="21"/>
          <w:lang w:val="en-US" w:eastAsia="zh-CN"/>
        </w:rPr>
        <w:t>使用方</w:t>
      </w:r>
      <w:r>
        <w:rPr>
          <w:rFonts w:hint="eastAsia" w:ascii="宋体" w:hAnsi="宋体" w:cs="宋体"/>
          <w:szCs w:val="21"/>
          <w:lang w:eastAsia="zh-CN"/>
        </w:rPr>
        <w:t>购买</w:t>
      </w:r>
      <w:r>
        <w:rPr>
          <w:rFonts w:hint="eastAsia" w:ascii="宋体" w:hAnsi="宋体" w:cs="宋体"/>
          <w:szCs w:val="21"/>
        </w:rPr>
        <w:t>DJI Care 随心换</w:t>
      </w:r>
      <w:r>
        <w:rPr>
          <w:rFonts w:hint="eastAsia" w:ascii="宋体" w:hAnsi="宋体" w:cs="宋体"/>
          <w:szCs w:val="21"/>
          <w:lang w:eastAsia="zh-CN"/>
        </w:rPr>
        <w:t>，</w:t>
      </w:r>
      <w:r>
        <w:rPr>
          <w:rFonts w:hint="eastAsia" w:ascii="宋体" w:hAnsi="宋体" w:cs="宋体"/>
          <w:szCs w:val="21"/>
        </w:rPr>
        <w:t>是大疆推出的售后服务计划，如果您购买了DJI Care 随心换，在服务生效之日起12个月内因为正常使用和操作大疆飞行器过程中因意外原因导致的损失，在支付置换费用后，您有1年2次置换权益，可以享受置换服务，无惧进水、碰撞等多重意外，并额外赠送一份第三者责任险</w:t>
      </w:r>
      <w:r>
        <w:rPr>
          <w:rFonts w:hint="eastAsia" w:ascii="宋体" w:hAnsi="宋体" w:cs="宋体"/>
          <w:szCs w:val="21"/>
          <w:lang w:eastAsia="zh-CN"/>
        </w:rPr>
        <w:t>。</w:t>
      </w:r>
      <w:r>
        <w:rPr>
          <w:rFonts w:hint="eastAsia" w:ascii="宋体" w:hAnsi="宋体" w:cs="宋体"/>
          <w:szCs w:val="21"/>
        </w:rPr>
        <w:t>DJI  Mavic 3 Cine专业版需要为第一次置换支付￥1488，第二次置换支付￥1988；如使用飞丢保障权益，将消耗1次置换机会，置换费用将变更为￥7799</w:t>
      </w:r>
      <w:r>
        <w:rPr>
          <w:rFonts w:hint="eastAsia" w:ascii="宋体" w:hAnsi="宋体" w:cs="宋体"/>
          <w:szCs w:val="21"/>
          <w:lang w:eastAsia="zh-CN"/>
        </w:rPr>
        <w:t>。</w:t>
      </w:r>
    </w:p>
    <w:p w14:paraId="46F7A1CF">
      <w:pPr>
        <w:adjustRightInd w:val="0"/>
        <w:snapToGrid w:val="0"/>
        <w:spacing w:line="360" w:lineRule="exact"/>
        <w:textAlignment w:val="center"/>
        <w:rPr>
          <w:rFonts w:hint="eastAsia" w:ascii="宋体" w:hAnsi="宋体" w:cs="宋体"/>
          <w:szCs w:val="21"/>
        </w:rPr>
      </w:pPr>
      <w:r>
        <w:rPr>
          <w:rFonts w:hint="eastAsia" w:ascii="宋体" w:hAnsi="宋体" w:cs="宋体"/>
          <w:szCs w:val="21"/>
        </w:rPr>
        <w:t>（2）免费技术培训方案</w:t>
      </w:r>
    </w:p>
    <w:p w14:paraId="24B0B0D6">
      <w:pPr>
        <w:adjustRightInd w:val="0"/>
        <w:snapToGrid w:val="0"/>
        <w:spacing w:line="360" w:lineRule="exact"/>
        <w:textAlignment w:val="center"/>
        <w:rPr>
          <w:rFonts w:hint="eastAsia" w:ascii="宋体" w:hAnsi="宋体" w:eastAsia="宋体" w:cs="宋体"/>
          <w:szCs w:val="21"/>
          <w:lang w:eastAsia="zh-CN"/>
        </w:rPr>
      </w:pPr>
      <w:r>
        <w:rPr>
          <w:rFonts w:hint="eastAsia" w:ascii="宋体" w:hAnsi="宋体" w:cs="宋体"/>
          <w:szCs w:val="21"/>
        </w:rPr>
        <w:t>只提供远程技术指导</w:t>
      </w:r>
      <w:r>
        <w:rPr>
          <w:rFonts w:hint="eastAsia" w:ascii="宋体" w:hAnsi="宋体" w:cs="宋体"/>
          <w:szCs w:val="21"/>
          <w:lang w:eastAsia="zh-CN"/>
        </w:rPr>
        <w:t>，不能提供上门服务。</w:t>
      </w:r>
    </w:p>
    <w:p w14:paraId="297CBD3D">
      <w:pPr>
        <w:adjustRightInd w:val="0"/>
        <w:snapToGrid w:val="0"/>
        <w:spacing w:line="360" w:lineRule="exact"/>
        <w:textAlignment w:val="center"/>
        <w:rPr>
          <w:rFonts w:hint="eastAsia" w:ascii="宋体" w:hAnsi="宋体" w:cs="宋体"/>
          <w:szCs w:val="21"/>
        </w:rPr>
      </w:pPr>
      <w:r>
        <w:rPr>
          <w:rFonts w:hint="eastAsia" w:ascii="宋体" w:hAnsi="宋体" w:cs="宋体"/>
          <w:szCs w:val="21"/>
        </w:rPr>
        <w:t>（3）免费保修期外维修方案</w:t>
      </w:r>
    </w:p>
    <w:p w14:paraId="5EBF7024">
      <w:pPr>
        <w:adjustRightInd w:val="0"/>
        <w:snapToGrid w:val="0"/>
        <w:spacing w:line="360" w:lineRule="exact"/>
        <w:textAlignment w:val="center"/>
        <w:rPr>
          <w:rFonts w:hint="eastAsia" w:ascii="宋体" w:hAnsi="宋体" w:cs="宋体"/>
          <w:szCs w:val="21"/>
        </w:rPr>
      </w:pPr>
      <w:r>
        <w:rPr>
          <w:rFonts w:hint="eastAsia" w:ascii="宋体" w:hAnsi="宋体" w:cs="宋体"/>
          <w:szCs w:val="21"/>
          <w:lang w:eastAsia="zh-CN"/>
        </w:rPr>
        <w:t>需</w:t>
      </w:r>
      <w:r>
        <w:rPr>
          <w:rFonts w:hint="eastAsia" w:ascii="宋体" w:hAnsi="宋体" w:cs="宋体"/>
          <w:szCs w:val="21"/>
        </w:rPr>
        <w:t>要</w:t>
      </w:r>
      <w:r>
        <w:rPr>
          <w:rFonts w:hint="eastAsia" w:ascii="宋体" w:hAnsi="宋体" w:cs="宋体"/>
          <w:szCs w:val="21"/>
          <w:lang w:eastAsia="zh-CN"/>
        </w:rPr>
        <w:t>购</w:t>
      </w:r>
      <w:r>
        <w:rPr>
          <w:rFonts w:hint="eastAsia" w:ascii="宋体" w:hAnsi="宋体" w:cs="宋体"/>
          <w:szCs w:val="21"/>
        </w:rPr>
        <w:t>买三年的保险</w:t>
      </w:r>
    </w:p>
    <w:p w14:paraId="713E0B63">
      <w:pPr>
        <w:adjustRightInd w:val="0"/>
        <w:snapToGrid w:val="0"/>
        <w:spacing w:line="360" w:lineRule="exact"/>
        <w:textAlignment w:val="center"/>
        <w:rPr>
          <w:rFonts w:hint="eastAsia" w:ascii="宋体" w:hAnsi="宋体"/>
          <w:szCs w:val="21"/>
        </w:rPr>
      </w:pPr>
      <w:r>
        <w:rPr>
          <w:rFonts w:hint="eastAsia" w:ascii="宋体" w:hAnsi="宋体" w:cs="宋体"/>
          <w:szCs w:val="21"/>
        </w:rPr>
        <w:t>（4）其它优惠方案</w:t>
      </w:r>
    </w:p>
    <w:p w14:paraId="01B2D0FE">
      <w:pPr>
        <w:pStyle w:val="6"/>
        <w:jc w:val="left"/>
        <w:rPr>
          <w:rFonts w:hint="eastAsia" w:eastAsia="宋体"/>
          <w:b w:val="0"/>
          <w:bCs/>
          <w:sz w:val="21"/>
          <w:szCs w:val="21"/>
          <w:lang w:eastAsia="zh-CN"/>
        </w:rPr>
      </w:pPr>
      <w:r>
        <w:rPr>
          <w:rFonts w:hint="eastAsia"/>
          <w:b w:val="0"/>
          <w:bCs/>
          <w:sz w:val="21"/>
          <w:szCs w:val="21"/>
          <w:lang w:eastAsia="zh-CN"/>
        </w:rPr>
        <w:t>无</w:t>
      </w:r>
    </w:p>
    <w:p w14:paraId="44084B0F">
      <w:pPr>
        <w:pStyle w:val="6"/>
        <w:jc w:val="left"/>
        <w:rPr>
          <w:b/>
          <w:bCs/>
          <w:sz w:val="32"/>
        </w:rPr>
      </w:pPr>
    </w:p>
    <w:p w14:paraId="0D344D6E">
      <w:pPr>
        <w:pStyle w:val="6"/>
        <w:ind w:firstLine="4800" w:firstLineChars="2000"/>
      </w:pPr>
    </w:p>
    <w:p w14:paraId="2A8B2A50">
      <w:pPr>
        <w:spacing w:line="340" w:lineRule="exact"/>
        <w:rPr>
          <w:rFonts w:hint="eastAsia" w:ascii="宋体" w:hAnsi="宋体" w:cs="宋体"/>
          <w:kern w:val="0"/>
          <w:szCs w:val="21"/>
        </w:rPr>
      </w:pPr>
    </w:p>
    <w:p w14:paraId="37E2FF21">
      <w:pPr>
        <w:spacing w:line="300" w:lineRule="exact"/>
        <w:rPr>
          <w:szCs w:val="21"/>
          <w:u w:val="single"/>
        </w:rPr>
      </w:pPr>
      <w:r>
        <w:rPr>
          <w:rFonts w:hint="eastAsia"/>
          <w:szCs w:val="21"/>
        </w:rPr>
        <w:t>供应商（公章）：</w:t>
      </w:r>
      <w:r>
        <w:rPr>
          <w:rFonts w:hint="eastAsia"/>
          <w:szCs w:val="21"/>
          <w:u w:val="single"/>
        </w:rPr>
        <w:t xml:space="preserve">                                        </w:t>
      </w:r>
    </w:p>
    <w:p w14:paraId="6DE7B190">
      <w:pPr>
        <w:spacing w:line="300" w:lineRule="exact"/>
        <w:rPr>
          <w:rFonts w:hint="eastAsia"/>
        </w:rPr>
      </w:pPr>
    </w:p>
    <w:p w14:paraId="1A625415">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2C85E6BC">
      <w:pPr>
        <w:spacing w:line="300" w:lineRule="exact"/>
        <w:rPr>
          <w:rFonts w:hint="eastAsia"/>
        </w:rPr>
      </w:pPr>
    </w:p>
    <w:p w14:paraId="49405ADB">
      <w:pPr>
        <w:spacing w:line="300" w:lineRule="exact"/>
        <w:rPr>
          <w:rFonts w:hint="eastAsia" w:ascii="宋体" w:hAnsi="宋体"/>
          <w:bCs/>
          <w:szCs w:val="21"/>
        </w:rPr>
      </w:pPr>
      <w:r>
        <w:rPr>
          <w:rFonts w:hint="eastAsia"/>
        </w:rPr>
        <w:t>日            期：</w:t>
      </w:r>
      <w:r>
        <w:rPr>
          <w:rFonts w:hint="eastAsia"/>
          <w:u w:val="single"/>
        </w:rPr>
        <w:t xml:space="preserve">     </w:t>
      </w:r>
      <w:r>
        <w:rPr>
          <w:rFonts w:hint="eastAsia" w:ascii="宋体" w:hAnsi="宋体"/>
          <w:u w:val="single"/>
        </w:rPr>
        <w:t xml:space="preserve">                                   </w:t>
      </w:r>
    </w:p>
    <w:p w14:paraId="44EA6A5C">
      <w:pPr>
        <w:jc w:val="left"/>
        <w:rPr>
          <w:b/>
          <w:sz w:val="28"/>
          <w:szCs w:val="28"/>
        </w:rPr>
      </w:pPr>
    </w:p>
    <w:p w14:paraId="6FFF2D5A">
      <w:pPr>
        <w:jc w:val="left"/>
        <w:rPr>
          <w:rFonts w:hint="eastAsia" w:ascii="宋体" w:hAnsi="宋体" w:cs="宋体"/>
          <w:b/>
          <w:szCs w:val="21"/>
        </w:rPr>
      </w:pPr>
      <w:r>
        <w:rPr>
          <w:rFonts w:hint="eastAsia" w:ascii="宋体" w:hAnsi="宋体" w:cs="宋体"/>
          <w:b/>
          <w:szCs w:val="21"/>
        </w:rPr>
        <w:t>注：售后服务方案须由法定代表人或相应的委托代理人签字并加盖供应商公章。</w:t>
      </w:r>
    </w:p>
    <w:p w14:paraId="2B7BBF0C">
      <w:pPr>
        <w:jc w:val="left"/>
        <w:rPr>
          <w:b/>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9F077"/>
    <w:multiLevelType w:val="singleLevel"/>
    <w:tmpl w:val="FC79F077"/>
    <w:lvl w:ilvl="0" w:tentative="0">
      <w:start w:val="1"/>
      <w:numFmt w:val="chineseCounting"/>
      <w:suff w:val="nothing"/>
      <w:lvlText w:val="%1、"/>
      <w:lvlJc w:val="left"/>
      <w:rPr>
        <w:rFonts w:hint="eastAsia"/>
      </w:rPr>
    </w:lvl>
  </w:abstractNum>
  <w:abstractNum w:abstractNumId="1">
    <w:nsid w:val="1E3AF028"/>
    <w:multiLevelType w:val="singleLevel"/>
    <w:tmpl w:val="1E3AF028"/>
    <w:lvl w:ilvl="0" w:tentative="0">
      <w:start w:val="1"/>
      <w:numFmt w:val="decimal"/>
      <w:suff w:val="nothing"/>
      <w:lvlText w:val="（%1）"/>
      <w:lvlJc w:val="left"/>
    </w:lvl>
  </w:abstractNum>
  <w:abstractNum w:abstractNumId="2">
    <w:nsid w:val="63E0F349"/>
    <w:multiLevelType w:val="singleLevel"/>
    <w:tmpl w:val="63E0F349"/>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Zjg1Yjc5OWI0M2U1ODlmOTdhMDQ5MjlkODdkYWYifQ=="/>
  </w:docVars>
  <w:rsids>
    <w:rsidRoot w:val="00E7675D"/>
    <w:rsid w:val="000152D2"/>
    <w:rsid w:val="00016291"/>
    <w:rsid w:val="00047EAC"/>
    <w:rsid w:val="00076BC5"/>
    <w:rsid w:val="00080AD1"/>
    <w:rsid w:val="000846DD"/>
    <w:rsid w:val="000B7C7A"/>
    <w:rsid w:val="000C056A"/>
    <w:rsid w:val="000D310D"/>
    <w:rsid w:val="000D6F94"/>
    <w:rsid w:val="00105380"/>
    <w:rsid w:val="001250D0"/>
    <w:rsid w:val="00150EAD"/>
    <w:rsid w:val="00157557"/>
    <w:rsid w:val="001953D9"/>
    <w:rsid w:val="001A040D"/>
    <w:rsid w:val="001D1392"/>
    <w:rsid w:val="001D1DF6"/>
    <w:rsid w:val="001F018B"/>
    <w:rsid w:val="00211356"/>
    <w:rsid w:val="00235F63"/>
    <w:rsid w:val="00246674"/>
    <w:rsid w:val="00257DB7"/>
    <w:rsid w:val="002728A0"/>
    <w:rsid w:val="00284E51"/>
    <w:rsid w:val="00295FBE"/>
    <w:rsid w:val="002F5791"/>
    <w:rsid w:val="003253A5"/>
    <w:rsid w:val="00364528"/>
    <w:rsid w:val="00365CEC"/>
    <w:rsid w:val="0037503E"/>
    <w:rsid w:val="003B7358"/>
    <w:rsid w:val="003B75D0"/>
    <w:rsid w:val="003E3309"/>
    <w:rsid w:val="003F1905"/>
    <w:rsid w:val="003F57F9"/>
    <w:rsid w:val="003F5FDC"/>
    <w:rsid w:val="003F7350"/>
    <w:rsid w:val="00426B86"/>
    <w:rsid w:val="0044116D"/>
    <w:rsid w:val="004452B9"/>
    <w:rsid w:val="00474631"/>
    <w:rsid w:val="004C0785"/>
    <w:rsid w:val="004C2DA1"/>
    <w:rsid w:val="004F2C48"/>
    <w:rsid w:val="004F3F1B"/>
    <w:rsid w:val="00560E56"/>
    <w:rsid w:val="005A4C8D"/>
    <w:rsid w:val="005C72FA"/>
    <w:rsid w:val="005D1C64"/>
    <w:rsid w:val="005D3D63"/>
    <w:rsid w:val="005E140B"/>
    <w:rsid w:val="005E4531"/>
    <w:rsid w:val="005E51B9"/>
    <w:rsid w:val="005F1030"/>
    <w:rsid w:val="005F5C84"/>
    <w:rsid w:val="006444AE"/>
    <w:rsid w:val="00660762"/>
    <w:rsid w:val="00667057"/>
    <w:rsid w:val="006732E5"/>
    <w:rsid w:val="006765EF"/>
    <w:rsid w:val="0068191E"/>
    <w:rsid w:val="006C1D87"/>
    <w:rsid w:val="006D3355"/>
    <w:rsid w:val="006E3E5A"/>
    <w:rsid w:val="006E7833"/>
    <w:rsid w:val="006F5E3D"/>
    <w:rsid w:val="00772966"/>
    <w:rsid w:val="007A211D"/>
    <w:rsid w:val="007C7558"/>
    <w:rsid w:val="007D542E"/>
    <w:rsid w:val="007D63FB"/>
    <w:rsid w:val="007F4F03"/>
    <w:rsid w:val="0081671F"/>
    <w:rsid w:val="008167A4"/>
    <w:rsid w:val="00842592"/>
    <w:rsid w:val="00850043"/>
    <w:rsid w:val="00855130"/>
    <w:rsid w:val="00883EE8"/>
    <w:rsid w:val="0089362D"/>
    <w:rsid w:val="008A6369"/>
    <w:rsid w:val="008B3D3E"/>
    <w:rsid w:val="008D2550"/>
    <w:rsid w:val="008D56AC"/>
    <w:rsid w:val="008F5272"/>
    <w:rsid w:val="00902BD5"/>
    <w:rsid w:val="00903FEF"/>
    <w:rsid w:val="009248C7"/>
    <w:rsid w:val="009254BA"/>
    <w:rsid w:val="009A11AF"/>
    <w:rsid w:val="009E57ED"/>
    <w:rsid w:val="009F2514"/>
    <w:rsid w:val="009F2B12"/>
    <w:rsid w:val="009F405E"/>
    <w:rsid w:val="00A43C4C"/>
    <w:rsid w:val="00AC2A6C"/>
    <w:rsid w:val="00AC7164"/>
    <w:rsid w:val="00AE451F"/>
    <w:rsid w:val="00B0298F"/>
    <w:rsid w:val="00B37D26"/>
    <w:rsid w:val="00B618D6"/>
    <w:rsid w:val="00B62C17"/>
    <w:rsid w:val="00B7660D"/>
    <w:rsid w:val="00BA3CA7"/>
    <w:rsid w:val="00BB2058"/>
    <w:rsid w:val="00BB62A9"/>
    <w:rsid w:val="00C110E1"/>
    <w:rsid w:val="00C523C4"/>
    <w:rsid w:val="00C56D5B"/>
    <w:rsid w:val="00C62787"/>
    <w:rsid w:val="00C62C51"/>
    <w:rsid w:val="00C747E5"/>
    <w:rsid w:val="00CA7C81"/>
    <w:rsid w:val="00CB09F3"/>
    <w:rsid w:val="00D032E1"/>
    <w:rsid w:val="00D17441"/>
    <w:rsid w:val="00D36C7F"/>
    <w:rsid w:val="00D643DA"/>
    <w:rsid w:val="00DC5BD4"/>
    <w:rsid w:val="00E00348"/>
    <w:rsid w:val="00E0037F"/>
    <w:rsid w:val="00E37C6E"/>
    <w:rsid w:val="00E4041F"/>
    <w:rsid w:val="00E65568"/>
    <w:rsid w:val="00E73D71"/>
    <w:rsid w:val="00E7675D"/>
    <w:rsid w:val="00EB241A"/>
    <w:rsid w:val="00ED5B3D"/>
    <w:rsid w:val="00ED60A2"/>
    <w:rsid w:val="00F21215"/>
    <w:rsid w:val="00F25543"/>
    <w:rsid w:val="00F36B64"/>
    <w:rsid w:val="00F6493D"/>
    <w:rsid w:val="00F757A4"/>
    <w:rsid w:val="00FA5530"/>
    <w:rsid w:val="00FA7BB9"/>
    <w:rsid w:val="00FB6713"/>
    <w:rsid w:val="00FC4C1B"/>
    <w:rsid w:val="00FD43EC"/>
    <w:rsid w:val="00FE17A5"/>
    <w:rsid w:val="00FE7221"/>
    <w:rsid w:val="00FF78F6"/>
    <w:rsid w:val="028E6EC2"/>
    <w:rsid w:val="038522A4"/>
    <w:rsid w:val="068B16A8"/>
    <w:rsid w:val="09953C16"/>
    <w:rsid w:val="0F53554E"/>
    <w:rsid w:val="101E71CC"/>
    <w:rsid w:val="11895257"/>
    <w:rsid w:val="11BF5B71"/>
    <w:rsid w:val="12BE27F1"/>
    <w:rsid w:val="159F3391"/>
    <w:rsid w:val="18C1177B"/>
    <w:rsid w:val="19DE56B0"/>
    <w:rsid w:val="1A057517"/>
    <w:rsid w:val="1B9F09A8"/>
    <w:rsid w:val="1CDD1894"/>
    <w:rsid w:val="1E4E6961"/>
    <w:rsid w:val="1E8B1176"/>
    <w:rsid w:val="1F6D3CAF"/>
    <w:rsid w:val="1FF6213A"/>
    <w:rsid w:val="20F502CA"/>
    <w:rsid w:val="2A16459C"/>
    <w:rsid w:val="30B84AA8"/>
    <w:rsid w:val="345F47D4"/>
    <w:rsid w:val="35133043"/>
    <w:rsid w:val="36CA3A2F"/>
    <w:rsid w:val="38BB57CA"/>
    <w:rsid w:val="3944279C"/>
    <w:rsid w:val="3DB42DAD"/>
    <w:rsid w:val="3E7E7E40"/>
    <w:rsid w:val="407479BC"/>
    <w:rsid w:val="43ED06C9"/>
    <w:rsid w:val="47AA4109"/>
    <w:rsid w:val="4BD606BE"/>
    <w:rsid w:val="4CA02538"/>
    <w:rsid w:val="4D6F752D"/>
    <w:rsid w:val="4EDB0215"/>
    <w:rsid w:val="4F674764"/>
    <w:rsid w:val="4FC543A6"/>
    <w:rsid w:val="50AB01E3"/>
    <w:rsid w:val="533C3D4D"/>
    <w:rsid w:val="558726BC"/>
    <w:rsid w:val="5FCC17D9"/>
    <w:rsid w:val="606A052E"/>
    <w:rsid w:val="62790D79"/>
    <w:rsid w:val="62A52B40"/>
    <w:rsid w:val="654A79B3"/>
    <w:rsid w:val="67FF7202"/>
    <w:rsid w:val="686700D0"/>
    <w:rsid w:val="6892388E"/>
    <w:rsid w:val="6BB205BA"/>
    <w:rsid w:val="70937B51"/>
    <w:rsid w:val="716158A8"/>
    <w:rsid w:val="761E412E"/>
    <w:rsid w:val="796F62A7"/>
    <w:rsid w:val="7E16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23"/>
    <w:unhideWhenUsed/>
    <w:qFormat/>
    <w:uiPriority w:val="9"/>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line="360" w:lineRule="auto"/>
      <w:ind w:left="720" w:hanging="720" w:hangingChars="300"/>
    </w:pPr>
    <w:rPr>
      <w:sz w:val="24"/>
      <w:szCs w:val="20"/>
    </w:rPr>
  </w:style>
  <w:style w:type="paragraph" w:styleId="5">
    <w:name w:val="Block Text"/>
    <w:basedOn w:val="1"/>
    <w:qFormat/>
    <w:uiPriority w:val="0"/>
    <w:pPr>
      <w:adjustRightInd w:val="0"/>
      <w:ind w:left="420" w:right="33"/>
      <w:jc w:val="left"/>
      <w:textAlignment w:val="baseline"/>
    </w:pPr>
    <w:rPr>
      <w:rFonts w:ascii="Times New Roman" w:hAnsi="Times New Roman"/>
      <w:kern w:val="0"/>
      <w:sz w:val="24"/>
      <w:szCs w:val="20"/>
    </w:rPr>
  </w:style>
  <w:style w:type="paragraph" w:styleId="6">
    <w:name w:val="Plain Text"/>
    <w:basedOn w:val="1"/>
    <w:next w:val="1"/>
    <w:link w:val="15"/>
    <w:qFormat/>
    <w:uiPriority w:val="99"/>
    <w:pPr>
      <w:spacing w:line="460" w:lineRule="exact"/>
    </w:pPr>
    <w:rPr>
      <w:rFonts w:ascii="Times New Roman" w:hAnsi="Times New Roman"/>
      <w:kern w:val="0"/>
      <w:sz w:val="24"/>
      <w:szCs w:val="20"/>
      <w:lang w:val="en-GB"/>
    </w:rPr>
  </w:style>
  <w:style w:type="paragraph" w:styleId="7">
    <w:name w:val="Date"/>
    <w:basedOn w:val="1"/>
    <w:next w:val="1"/>
    <w:qFormat/>
    <w:uiPriority w:val="0"/>
    <w:rPr>
      <w:szCs w:val="20"/>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rPr>
  </w:style>
  <w:style w:type="character" w:customStyle="1" w:styleId="15">
    <w:name w:val="纯文本 字符"/>
    <w:link w:val="6"/>
    <w:qFormat/>
    <w:uiPriority w:val="0"/>
    <w:rPr>
      <w:sz w:val="24"/>
      <w:lang w:val="en-GB"/>
    </w:rPr>
  </w:style>
  <w:style w:type="character" w:customStyle="1" w:styleId="16">
    <w:name w:val="页脚 字符"/>
    <w:link w:val="8"/>
    <w:qFormat/>
    <w:uiPriority w:val="0"/>
    <w:rPr>
      <w:rFonts w:ascii="Calibri" w:hAnsi="Calibri"/>
      <w:kern w:val="2"/>
      <w:sz w:val="18"/>
      <w:szCs w:val="18"/>
    </w:rPr>
  </w:style>
  <w:style w:type="character" w:customStyle="1" w:styleId="17">
    <w:name w:val="页眉 字符"/>
    <w:link w:val="9"/>
    <w:qFormat/>
    <w:uiPriority w:val="0"/>
    <w:rPr>
      <w:rFonts w:ascii="Calibri" w:hAnsi="Calibri"/>
      <w:kern w:val="2"/>
      <w:sz w:val="18"/>
      <w:szCs w:val="18"/>
    </w:rPr>
  </w:style>
  <w:style w:type="paragraph" w:styleId="18">
    <w:name w:val="List Paragraph"/>
    <w:basedOn w:val="1"/>
    <w:qFormat/>
    <w:uiPriority w:val="99"/>
    <w:pPr>
      <w:ind w:firstLine="420" w:firstLineChars="200"/>
    </w:pPr>
  </w:style>
  <w:style w:type="character" w:customStyle="1" w:styleId="19">
    <w:name w:val="纯文本 Char1"/>
    <w:qFormat/>
    <w:uiPriority w:val="99"/>
    <w:rPr>
      <w:rFonts w:ascii="宋体" w:hAnsi="Courier New" w:eastAsia="宋体" w:cs="Courier New"/>
      <w:szCs w:val="21"/>
    </w:rPr>
  </w:style>
  <w:style w:type="character" w:customStyle="1" w:styleId="20">
    <w:name w:val="NormalCharacter"/>
    <w:qFormat/>
    <w:uiPriority w:val="0"/>
    <w:rPr>
      <w:rFonts w:ascii="Times New Roman" w:hAnsi="Times New Roman" w:eastAsia="宋体" w:cs="Times New Roman"/>
      <w:kern w:val="2"/>
      <w:sz w:val="21"/>
      <w:szCs w:val="21"/>
      <w:lang w:val="en-US" w:eastAsia="zh-CN" w:bidi="ar-SA"/>
    </w:rPr>
  </w:style>
  <w:style w:type="paragraph" w:customStyle="1" w:styleId="21">
    <w:name w:val="UserStyle_3"/>
    <w:basedOn w:val="1"/>
    <w:qFormat/>
    <w:uiPriority w:val="0"/>
    <w:pPr>
      <w:ind w:firstLine="420" w:firstLineChars="200"/>
      <w:textAlignment w:val="baseline"/>
    </w:pPr>
    <w:rPr>
      <w:rFonts w:ascii="Times New Roman" w:hAnsi="Times New Roman"/>
      <w:szCs w:val="21"/>
    </w:rPr>
  </w:style>
  <w:style w:type="table" w:customStyle="1" w:styleId="22">
    <w:name w:val="网格型11"/>
    <w:basedOn w:val="11"/>
    <w:qFormat/>
    <w:uiPriority w:val="59"/>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3 字符"/>
    <w:link w:val="2"/>
    <w:qFormat/>
    <w:uiPriority w:val="9"/>
    <w:rPr>
      <w:rFonts w:ascii="Tahoma" w:hAnsi="Tahoma" w:eastAsia="微软雅黑"/>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3760</Words>
  <Characters>4069</Characters>
  <Lines>21</Lines>
  <Paragraphs>6</Paragraphs>
  <TotalTime>17</TotalTime>
  <ScaleCrop>false</ScaleCrop>
  <LinksUpToDate>false</LinksUpToDate>
  <CharactersWithSpaces>4952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2025-01-16T02:36:00Z</dcterms:created>
  <dc:creator>Administrator.USER-20190325GB</dc:creator>
  <cp:lastModifiedBy>Jody Qin</cp:lastModifiedBy>
  <dcterms:modified xsi:type="dcterms:W3CDTF">2025-04-02T09:57:20Z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5F6DB32FBEBB44FF8B2C950B352F1C82_13</vt:lpwstr>
  </property>
  <property fmtid="{D5CDD505-2E9C-101B-9397-08002B2CF9AE}" pid="4" name="KSOTemplateDocerSaveRecord">
    <vt:lpwstr>eyJoZGlkIjoiMjNmMTgwY2MyMTllZDk4ODgwZjRkZDQ5NWUxZjIwOGMiLCJ1c2VySWQiOiI2Mzk2ODcxODUifQ==</vt:lpwstr>
  </property>
</Properties>
</file>